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DE973" w14:textId="0EE72901" w:rsidR="00FD726B" w:rsidRPr="009E3591" w:rsidRDefault="00ED6972" w:rsidP="008B5FEA">
      <w:pPr>
        <w:jc w:val="center"/>
        <w:rPr>
          <w:rFonts w:asciiTheme="majorHAnsi" w:hAnsiTheme="majorHAnsi"/>
          <w:b/>
          <w:sz w:val="24"/>
          <w:szCs w:val="24"/>
        </w:rPr>
      </w:pPr>
      <w:bookmarkStart w:id="0" w:name="_GoBack"/>
      <w:bookmarkEnd w:id="0"/>
      <w:r>
        <w:rPr>
          <w:rFonts w:asciiTheme="majorHAnsi" w:hAnsiTheme="majorHAnsi"/>
          <w:b/>
          <w:sz w:val="24"/>
          <w:szCs w:val="24"/>
        </w:rPr>
        <w:t xml:space="preserve">Assessment of the </w:t>
      </w:r>
      <w:r w:rsidR="008B5FEA" w:rsidRPr="009E3591">
        <w:rPr>
          <w:rFonts w:asciiTheme="majorHAnsi" w:hAnsiTheme="majorHAnsi"/>
          <w:b/>
          <w:sz w:val="24"/>
          <w:szCs w:val="24"/>
        </w:rPr>
        <w:t>Board</w:t>
      </w:r>
      <w:r>
        <w:rPr>
          <w:rFonts w:asciiTheme="majorHAnsi" w:hAnsiTheme="majorHAnsi"/>
          <w:b/>
          <w:sz w:val="24"/>
          <w:szCs w:val="24"/>
        </w:rPr>
        <w:t>’s</w:t>
      </w:r>
      <w:r w:rsidR="008B5FEA" w:rsidRPr="009E3591">
        <w:rPr>
          <w:rFonts w:asciiTheme="majorHAnsi" w:hAnsiTheme="majorHAnsi"/>
          <w:b/>
          <w:sz w:val="24"/>
          <w:szCs w:val="24"/>
        </w:rPr>
        <w:t xml:space="preserve"> </w:t>
      </w:r>
      <w:r w:rsidR="007D44F4">
        <w:rPr>
          <w:rFonts w:asciiTheme="majorHAnsi" w:hAnsiTheme="majorHAnsi"/>
          <w:b/>
          <w:sz w:val="24"/>
          <w:szCs w:val="24"/>
        </w:rPr>
        <w:t xml:space="preserve">Culture of Inclusion </w:t>
      </w:r>
    </w:p>
    <w:p w14:paraId="0BA1C410" w14:textId="77777777" w:rsidR="008662E8" w:rsidRPr="009E3591" w:rsidRDefault="008662E8" w:rsidP="008B5FEA">
      <w:pPr>
        <w:pStyle w:val="NoSpacing"/>
        <w:rPr>
          <w:rFonts w:asciiTheme="majorHAnsi" w:hAnsiTheme="majorHAnsi"/>
          <w:b/>
          <w:sz w:val="24"/>
          <w:szCs w:val="24"/>
        </w:rPr>
      </w:pPr>
      <w:r w:rsidRPr="009E3591">
        <w:rPr>
          <w:rFonts w:asciiTheme="majorHAnsi" w:hAnsiTheme="majorHAnsi"/>
          <w:b/>
          <w:sz w:val="24"/>
          <w:szCs w:val="24"/>
        </w:rPr>
        <w:t xml:space="preserve">Introduction </w:t>
      </w:r>
    </w:p>
    <w:p w14:paraId="57EB40C6" w14:textId="77777777" w:rsidR="008B5FEA" w:rsidRPr="009E3591" w:rsidRDefault="008B5FEA" w:rsidP="00537058">
      <w:pPr>
        <w:pStyle w:val="NoSpacing"/>
        <w:rPr>
          <w:rFonts w:asciiTheme="majorHAnsi" w:hAnsiTheme="majorHAnsi"/>
          <w:sz w:val="24"/>
          <w:szCs w:val="24"/>
        </w:rPr>
      </w:pPr>
      <w:r w:rsidRPr="009E3591">
        <w:rPr>
          <w:rFonts w:asciiTheme="majorHAnsi" w:hAnsiTheme="majorHAnsi"/>
          <w:sz w:val="24"/>
          <w:szCs w:val="24"/>
        </w:rPr>
        <w:t>Organizations throughout the country are working</w:t>
      </w:r>
      <w:r w:rsidR="00051DCA" w:rsidRPr="009E3591">
        <w:rPr>
          <w:rFonts w:asciiTheme="majorHAnsi" w:hAnsiTheme="majorHAnsi"/>
          <w:sz w:val="24"/>
          <w:szCs w:val="24"/>
        </w:rPr>
        <w:t xml:space="preserve"> diligently </w:t>
      </w:r>
      <w:r w:rsidRPr="009E3591">
        <w:rPr>
          <w:rFonts w:asciiTheme="majorHAnsi" w:hAnsiTheme="majorHAnsi"/>
          <w:sz w:val="24"/>
          <w:szCs w:val="24"/>
        </w:rPr>
        <w:t xml:space="preserve">to bring diverse voices to their </w:t>
      </w:r>
      <w:r w:rsidR="00452994" w:rsidRPr="009E3591">
        <w:rPr>
          <w:rFonts w:asciiTheme="majorHAnsi" w:hAnsiTheme="majorHAnsi"/>
          <w:sz w:val="24"/>
          <w:szCs w:val="24"/>
        </w:rPr>
        <w:t>board</w:t>
      </w:r>
      <w:r w:rsidR="00D03E09">
        <w:rPr>
          <w:rFonts w:asciiTheme="majorHAnsi" w:hAnsiTheme="majorHAnsi"/>
          <w:sz w:val="24"/>
          <w:szCs w:val="24"/>
        </w:rPr>
        <w:t>s</w:t>
      </w:r>
      <w:r w:rsidRPr="009E3591">
        <w:rPr>
          <w:rFonts w:asciiTheme="majorHAnsi" w:hAnsiTheme="majorHAnsi"/>
          <w:sz w:val="24"/>
          <w:szCs w:val="24"/>
        </w:rPr>
        <w:t xml:space="preserve"> to reflect the demographics, experiences and perspectives of the communities they serve, and to </w:t>
      </w:r>
      <w:r w:rsidR="007B5984" w:rsidRPr="009E3591">
        <w:rPr>
          <w:rFonts w:asciiTheme="majorHAnsi" w:hAnsiTheme="majorHAnsi"/>
          <w:sz w:val="24"/>
          <w:szCs w:val="24"/>
        </w:rPr>
        <w:t>strengthen</w:t>
      </w:r>
      <w:r w:rsidRPr="009E3591">
        <w:rPr>
          <w:rFonts w:asciiTheme="majorHAnsi" w:hAnsiTheme="majorHAnsi"/>
          <w:sz w:val="24"/>
          <w:szCs w:val="24"/>
        </w:rPr>
        <w:t xml:space="preserve"> their </w:t>
      </w:r>
      <w:r w:rsidR="004F1744">
        <w:rPr>
          <w:rFonts w:asciiTheme="majorHAnsi" w:hAnsiTheme="majorHAnsi"/>
          <w:sz w:val="24"/>
          <w:szCs w:val="24"/>
        </w:rPr>
        <w:t>capacity</w:t>
      </w:r>
      <w:r w:rsidRPr="009E3591">
        <w:rPr>
          <w:rFonts w:asciiTheme="majorHAnsi" w:hAnsiTheme="majorHAnsi"/>
          <w:sz w:val="24"/>
          <w:szCs w:val="24"/>
        </w:rPr>
        <w:t xml:space="preserve"> as a responsive service agency in their community.  </w:t>
      </w:r>
      <w:r w:rsidR="00051DCA" w:rsidRPr="009E3591">
        <w:rPr>
          <w:rFonts w:asciiTheme="majorHAnsi" w:hAnsiTheme="majorHAnsi"/>
          <w:sz w:val="24"/>
          <w:szCs w:val="24"/>
        </w:rPr>
        <w:t xml:space="preserve">These </w:t>
      </w:r>
      <w:r w:rsidRPr="009E3591">
        <w:rPr>
          <w:rFonts w:asciiTheme="majorHAnsi" w:hAnsiTheme="majorHAnsi"/>
          <w:sz w:val="24"/>
          <w:szCs w:val="24"/>
        </w:rPr>
        <w:t xml:space="preserve">organizations invest significant time and resources on board recruitment.  While some succeed in attracting board members who </w:t>
      </w:r>
      <w:r w:rsidR="00D03E09">
        <w:rPr>
          <w:rFonts w:asciiTheme="majorHAnsi" w:hAnsiTheme="majorHAnsi"/>
          <w:sz w:val="24"/>
          <w:szCs w:val="24"/>
        </w:rPr>
        <w:t xml:space="preserve">bring </w:t>
      </w:r>
      <w:r w:rsidRPr="009E3591">
        <w:rPr>
          <w:rFonts w:asciiTheme="majorHAnsi" w:hAnsiTheme="majorHAnsi"/>
          <w:sz w:val="24"/>
          <w:szCs w:val="24"/>
        </w:rPr>
        <w:t>racial, ethnic</w:t>
      </w:r>
      <w:r w:rsidR="00051DCA" w:rsidRPr="009E3591">
        <w:rPr>
          <w:rFonts w:asciiTheme="majorHAnsi" w:hAnsiTheme="majorHAnsi"/>
          <w:sz w:val="24"/>
          <w:szCs w:val="24"/>
        </w:rPr>
        <w:t>, cultural</w:t>
      </w:r>
      <w:r w:rsidR="00F26D94">
        <w:rPr>
          <w:rFonts w:asciiTheme="majorHAnsi" w:hAnsiTheme="majorHAnsi"/>
          <w:sz w:val="24"/>
          <w:szCs w:val="24"/>
        </w:rPr>
        <w:t>, gender</w:t>
      </w:r>
      <w:r w:rsidR="001C6E29">
        <w:rPr>
          <w:rFonts w:asciiTheme="majorHAnsi" w:hAnsiTheme="majorHAnsi"/>
          <w:sz w:val="24"/>
          <w:szCs w:val="24"/>
        </w:rPr>
        <w:t xml:space="preserve"> identity</w:t>
      </w:r>
      <w:r w:rsidR="00F26D94">
        <w:rPr>
          <w:rFonts w:asciiTheme="majorHAnsi" w:hAnsiTheme="majorHAnsi"/>
          <w:sz w:val="24"/>
          <w:szCs w:val="24"/>
        </w:rPr>
        <w:t xml:space="preserve">, </w:t>
      </w:r>
      <w:r w:rsidR="00D03E09">
        <w:rPr>
          <w:rFonts w:asciiTheme="majorHAnsi" w:hAnsiTheme="majorHAnsi"/>
          <w:sz w:val="24"/>
          <w:szCs w:val="24"/>
        </w:rPr>
        <w:t xml:space="preserve">age, </w:t>
      </w:r>
      <w:r w:rsidR="00F26D94">
        <w:rPr>
          <w:rFonts w:asciiTheme="majorHAnsi" w:hAnsiTheme="majorHAnsi"/>
          <w:sz w:val="24"/>
          <w:szCs w:val="24"/>
        </w:rPr>
        <w:t xml:space="preserve">education </w:t>
      </w:r>
      <w:r w:rsidRPr="009E3591">
        <w:rPr>
          <w:rFonts w:asciiTheme="majorHAnsi" w:hAnsiTheme="majorHAnsi"/>
          <w:sz w:val="24"/>
          <w:szCs w:val="24"/>
        </w:rPr>
        <w:t>and socio-economic divers</w:t>
      </w:r>
      <w:r w:rsidR="00D03E09">
        <w:rPr>
          <w:rFonts w:asciiTheme="majorHAnsi" w:hAnsiTheme="majorHAnsi"/>
          <w:sz w:val="24"/>
          <w:szCs w:val="24"/>
        </w:rPr>
        <w:t>ity</w:t>
      </w:r>
      <w:r w:rsidRPr="009E3591">
        <w:rPr>
          <w:rFonts w:asciiTheme="majorHAnsi" w:hAnsiTheme="majorHAnsi"/>
          <w:sz w:val="24"/>
          <w:szCs w:val="24"/>
        </w:rPr>
        <w:t xml:space="preserve">, </w:t>
      </w:r>
      <w:r w:rsidR="001C6E29">
        <w:rPr>
          <w:rFonts w:asciiTheme="majorHAnsi" w:hAnsiTheme="majorHAnsi"/>
          <w:sz w:val="24"/>
          <w:szCs w:val="24"/>
        </w:rPr>
        <w:t xml:space="preserve">among others, </w:t>
      </w:r>
      <w:r w:rsidRPr="009E3591">
        <w:rPr>
          <w:rFonts w:asciiTheme="majorHAnsi" w:hAnsiTheme="majorHAnsi"/>
          <w:sz w:val="24"/>
          <w:szCs w:val="24"/>
        </w:rPr>
        <w:t xml:space="preserve">many struggle to retain them.  Success in recruiting and retaining members of the board require that board </w:t>
      </w:r>
      <w:r w:rsidR="00051DCA" w:rsidRPr="009E3591">
        <w:rPr>
          <w:rFonts w:asciiTheme="majorHAnsi" w:hAnsiTheme="majorHAnsi"/>
          <w:sz w:val="24"/>
          <w:szCs w:val="24"/>
        </w:rPr>
        <w:t xml:space="preserve">recruitment, orientation, education and inclusion practices support </w:t>
      </w:r>
      <w:r w:rsidRPr="009E3591">
        <w:rPr>
          <w:rFonts w:asciiTheme="majorHAnsi" w:hAnsiTheme="majorHAnsi"/>
          <w:sz w:val="24"/>
          <w:szCs w:val="24"/>
        </w:rPr>
        <w:t>all members, regardless of their backgro</w:t>
      </w:r>
      <w:r w:rsidR="00051DCA" w:rsidRPr="009E3591">
        <w:rPr>
          <w:rFonts w:asciiTheme="majorHAnsi" w:hAnsiTheme="majorHAnsi"/>
          <w:sz w:val="24"/>
          <w:szCs w:val="24"/>
        </w:rPr>
        <w:t xml:space="preserve">und and personal circumstances, in </w:t>
      </w:r>
      <w:r w:rsidRPr="009E3591">
        <w:rPr>
          <w:rFonts w:asciiTheme="majorHAnsi" w:hAnsiTheme="majorHAnsi"/>
          <w:sz w:val="24"/>
          <w:szCs w:val="24"/>
        </w:rPr>
        <w:t>feel</w:t>
      </w:r>
      <w:r w:rsidR="00051DCA" w:rsidRPr="009E3591">
        <w:rPr>
          <w:rFonts w:asciiTheme="majorHAnsi" w:hAnsiTheme="majorHAnsi"/>
          <w:sz w:val="24"/>
          <w:szCs w:val="24"/>
        </w:rPr>
        <w:t>ing</w:t>
      </w:r>
      <w:r w:rsidRPr="009E3591">
        <w:rPr>
          <w:rFonts w:asciiTheme="majorHAnsi" w:hAnsiTheme="majorHAnsi"/>
          <w:sz w:val="24"/>
          <w:szCs w:val="24"/>
        </w:rPr>
        <w:t xml:space="preserve"> valued</w:t>
      </w:r>
      <w:r w:rsidR="00051DCA" w:rsidRPr="009E3591">
        <w:rPr>
          <w:rFonts w:asciiTheme="majorHAnsi" w:hAnsiTheme="majorHAnsi"/>
          <w:sz w:val="24"/>
          <w:szCs w:val="24"/>
        </w:rPr>
        <w:t xml:space="preserve">, valuable </w:t>
      </w:r>
      <w:r w:rsidRPr="009E3591">
        <w:rPr>
          <w:rFonts w:asciiTheme="majorHAnsi" w:hAnsiTheme="majorHAnsi"/>
          <w:sz w:val="24"/>
          <w:szCs w:val="24"/>
        </w:rPr>
        <w:t xml:space="preserve">and authentically engaged. </w:t>
      </w:r>
      <w:r w:rsidR="00051DCA" w:rsidRPr="009E3591">
        <w:rPr>
          <w:rFonts w:asciiTheme="majorHAnsi" w:hAnsiTheme="majorHAnsi"/>
          <w:sz w:val="24"/>
          <w:szCs w:val="24"/>
        </w:rPr>
        <w:t xml:space="preserve"> This </w:t>
      </w:r>
      <w:r w:rsidR="00C4077E">
        <w:rPr>
          <w:rFonts w:asciiTheme="majorHAnsi" w:hAnsiTheme="majorHAnsi"/>
          <w:sz w:val="24"/>
          <w:szCs w:val="24"/>
        </w:rPr>
        <w:t>assessment</w:t>
      </w:r>
      <w:r w:rsidR="00051DCA" w:rsidRPr="009E3591">
        <w:rPr>
          <w:rFonts w:asciiTheme="majorHAnsi" w:hAnsiTheme="majorHAnsi"/>
          <w:sz w:val="24"/>
          <w:szCs w:val="24"/>
        </w:rPr>
        <w:t xml:space="preserve"> is designed to support your board in </w:t>
      </w:r>
      <w:r w:rsidR="00C4077E">
        <w:rPr>
          <w:rFonts w:asciiTheme="majorHAnsi" w:hAnsiTheme="majorHAnsi"/>
          <w:sz w:val="24"/>
          <w:szCs w:val="24"/>
        </w:rPr>
        <w:t xml:space="preserve">examining </w:t>
      </w:r>
      <w:r w:rsidR="00051DCA" w:rsidRPr="009E3591">
        <w:rPr>
          <w:rFonts w:asciiTheme="majorHAnsi" w:hAnsiTheme="majorHAnsi"/>
          <w:sz w:val="24"/>
          <w:szCs w:val="24"/>
        </w:rPr>
        <w:t xml:space="preserve">how your board recruitment and retention </w:t>
      </w:r>
      <w:r w:rsidR="00DE636D" w:rsidRPr="009E3591">
        <w:rPr>
          <w:rFonts w:asciiTheme="majorHAnsi" w:hAnsiTheme="majorHAnsi"/>
          <w:sz w:val="24"/>
          <w:szCs w:val="24"/>
        </w:rPr>
        <w:t>practices</w:t>
      </w:r>
      <w:r w:rsidR="00051DCA" w:rsidRPr="009E3591">
        <w:rPr>
          <w:rFonts w:asciiTheme="majorHAnsi" w:hAnsiTheme="majorHAnsi"/>
          <w:sz w:val="24"/>
          <w:szCs w:val="24"/>
        </w:rPr>
        <w:t xml:space="preserve"> </w:t>
      </w:r>
      <w:r w:rsidR="008662E8" w:rsidRPr="009E3591">
        <w:rPr>
          <w:rFonts w:asciiTheme="majorHAnsi" w:hAnsiTheme="majorHAnsi"/>
          <w:sz w:val="24"/>
          <w:szCs w:val="24"/>
        </w:rPr>
        <w:t xml:space="preserve">may be </w:t>
      </w:r>
      <w:r w:rsidR="007B5984" w:rsidRPr="009E3591">
        <w:rPr>
          <w:rFonts w:asciiTheme="majorHAnsi" w:hAnsiTheme="majorHAnsi"/>
          <w:sz w:val="24"/>
          <w:szCs w:val="24"/>
        </w:rPr>
        <w:t>improved</w:t>
      </w:r>
      <w:r w:rsidR="008662E8" w:rsidRPr="009E3591">
        <w:rPr>
          <w:rFonts w:asciiTheme="majorHAnsi" w:hAnsiTheme="majorHAnsi"/>
          <w:sz w:val="24"/>
          <w:szCs w:val="24"/>
        </w:rPr>
        <w:t xml:space="preserve">, so that your board can successfully recruit, welcome and engage board members with a wide diversity of experiences, as they become productive and deeply committed leaders of the organization. </w:t>
      </w:r>
      <w:r w:rsidR="00051DCA" w:rsidRPr="009E3591">
        <w:rPr>
          <w:rFonts w:asciiTheme="majorHAnsi" w:hAnsiTheme="majorHAnsi"/>
          <w:sz w:val="24"/>
          <w:szCs w:val="24"/>
        </w:rPr>
        <w:t xml:space="preserve"> </w:t>
      </w:r>
      <w:r w:rsidR="00595ADD">
        <w:rPr>
          <w:rFonts w:asciiTheme="majorHAnsi" w:hAnsiTheme="majorHAnsi"/>
          <w:sz w:val="24"/>
          <w:szCs w:val="24"/>
        </w:rPr>
        <w:t xml:space="preserve">Some practices </w:t>
      </w:r>
      <w:r w:rsidR="00A922C3" w:rsidRPr="009E3591">
        <w:rPr>
          <w:rFonts w:asciiTheme="majorHAnsi" w:hAnsiTheme="majorHAnsi"/>
          <w:sz w:val="24"/>
          <w:szCs w:val="24"/>
        </w:rPr>
        <w:t xml:space="preserve">may require time </w:t>
      </w:r>
      <w:r w:rsidR="00470B31">
        <w:rPr>
          <w:rFonts w:asciiTheme="majorHAnsi" w:hAnsiTheme="majorHAnsi"/>
          <w:sz w:val="24"/>
          <w:szCs w:val="24"/>
        </w:rPr>
        <w:t xml:space="preserve">and resources </w:t>
      </w:r>
      <w:r w:rsidR="00A922C3" w:rsidRPr="009E3591">
        <w:rPr>
          <w:rFonts w:asciiTheme="majorHAnsi" w:hAnsiTheme="majorHAnsi"/>
          <w:sz w:val="24"/>
          <w:szCs w:val="24"/>
        </w:rPr>
        <w:t xml:space="preserve">to prepare for their adoption. </w:t>
      </w:r>
      <w:r w:rsidR="00595ADD">
        <w:rPr>
          <w:rFonts w:asciiTheme="majorHAnsi" w:hAnsiTheme="majorHAnsi"/>
          <w:sz w:val="24"/>
          <w:szCs w:val="24"/>
        </w:rPr>
        <w:t xml:space="preserve"> </w:t>
      </w:r>
      <w:r w:rsidR="00DE636D" w:rsidRPr="009E3591">
        <w:rPr>
          <w:rFonts w:asciiTheme="majorHAnsi" w:hAnsiTheme="majorHAnsi"/>
          <w:sz w:val="24"/>
          <w:szCs w:val="24"/>
        </w:rPr>
        <w:t xml:space="preserve">Please consider this an assessment, as well as a planning tool.  </w:t>
      </w:r>
    </w:p>
    <w:p w14:paraId="7720D726" w14:textId="77777777" w:rsidR="008B5FEA" w:rsidRPr="009E3591" w:rsidRDefault="008B5FEA" w:rsidP="008B5FEA">
      <w:pPr>
        <w:pStyle w:val="NoSpacing"/>
        <w:rPr>
          <w:rFonts w:asciiTheme="majorHAnsi" w:hAnsiTheme="majorHAnsi"/>
          <w:sz w:val="24"/>
          <w:szCs w:val="24"/>
        </w:rPr>
      </w:pPr>
    </w:p>
    <w:p w14:paraId="41EACA3C" w14:textId="77777777" w:rsidR="008662E8" w:rsidRPr="009E3591" w:rsidRDefault="008662E8" w:rsidP="008662E8">
      <w:pPr>
        <w:pStyle w:val="NoSpacing"/>
        <w:rPr>
          <w:rFonts w:asciiTheme="majorHAnsi" w:hAnsiTheme="majorHAnsi"/>
          <w:b/>
          <w:sz w:val="24"/>
          <w:szCs w:val="24"/>
        </w:rPr>
      </w:pPr>
      <w:r w:rsidRPr="009E3591">
        <w:rPr>
          <w:rFonts w:asciiTheme="majorHAnsi" w:hAnsiTheme="majorHAnsi"/>
          <w:b/>
          <w:sz w:val="24"/>
          <w:szCs w:val="24"/>
        </w:rPr>
        <w:t>Directions</w:t>
      </w:r>
    </w:p>
    <w:p w14:paraId="675D3C55" w14:textId="77777777" w:rsidR="00110CB2" w:rsidRPr="009E3591" w:rsidRDefault="008662E8" w:rsidP="008662E8">
      <w:pPr>
        <w:pStyle w:val="NoSpacing"/>
        <w:rPr>
          <w:rFonts w:asciiTheme="majorHAnsi" w:hAnsiTheme="majorHAnsi"/>
          <w:sz w:val="24"/>
          <w:szCs w:val="24"/>
        </w:rPr>
      </w:pPr>
      <w:r w:rsidRPr="009E3591">
        <w:rPr>
          <w:rFonts w:asciiTheme="majorHAnsi" w:hAnsiTheme="majorHAnsi"/>
          <w:sz w:val="24"/>
          <w:szCs w:val="24"/>
        </w:rPr>
        <w:t xml:space="preserve">Please </w:t>
      </w:r>
      <w:r w:rsidR="00110CB2" w:rsidRPr="009E3591">
        <w:rPr>
          <w:rFonts w:asciiTheme="majorHAnsi" w:hAnsiTheme="majorHAnsi"/>
          <w:sz w:val="24"/>
          <w:szCs w:val="24"/>
        </w:rPr>
        <w:t xml:space="preserve">read the </w:t>
      </w:r>
      <w:r w:rsidR="008644E7" w:rsidRPr="009E3591">
        <w:rPr>
          <w:rFonts w:asciiTheme="majorHAnsi" w:hAnsiTheme="majorHAnsi"/>
          <w:sz w:val="24"/>
          <w:szCs w:val="24"/>
        </w:rPr>
        <w:t>statements</w:t>
      </w:r>
      <w:r w:rsidR="00110CB2" w:rsidRPr="009E3591">
        <w:rPr>
          <w:rFonts w:asciiTheme="majorHAnsi" w:hAnsiTheme="majorHAnsi"/>
          <w:sz w:val="24"/>
          <w:szCs w:val="24"/>
        </w:rPr>
        <w:t xml:space="preserve"> </w:t>
      </w:r>
      <w:r w:rsidR="008644E7" w:rsidRPr="009E3591">
        <w:rPr>
          <w:rFonts w:asciiTheme="majorHAnsi" w:hAnsiTheme="majorHAnsi"/>
          <w:sz w:val="24"/>
          <w:szCs w:val="24"/>
        </w:rPr>
        <w:t>listed below</w:t>
      </w:r>
      <w:r w:rsidR="00110CB2" w:rsidRPr="009E3591">
        <w:rPr>
          <w:rFonts w:asciiTheme="majorHAnsi" w:hAnsiTheme="majorHAnsi"/>
          <w:sz w:val="24"/>
          <w:szCs w:val="24"/>
        </w:rPr>
        <w:t xml:space="preserve"> and indicate how </w:t>
      </w:r>
      <w:r w:rsidR="00110CB2" w:rsidRPr="009E3591">
        <w:rPr>
          <w:rFonts w:asciiTheme="majorHAnsi" w:hAnsiTheme="majorHAnsi"/>
          <w:sz w:val="24"/>
          <w:szCs w:val="24"/>
          <w:u w:val="single"/>
        </w:rPr>
        <w:t>you</w:t>
      </w:r>
      <w:r w:rsidR="00110CB2" w:rsidRPr="009E3591">
        <w:rPr>
          <w:rFonts w:asciiTheme="majorHAnsi" w:hAnsiTheme="majorHAnsi"/>
          <w:sz w:val="24"/>
          <w:szCs w:val="24"/>
        </w:rPr>
        <w:t xml:space="preserve"> feel your board’s </w:t>
      </w:r>
      <w:r w:rsidR="00DE636D" w:rsidRPr="009E3591">
        <w:rPr>
          <w:rFonts w:asciiTheme="majorHAnsi" w:hAnsiTheme="majorHAnsi"/>
          <w:sz w:val="24"/>
          <w:szCs w:val="24"/>
        </w:rPr>
        <w:t>values</w:t>
      </w:r>
      <w:r w:rsidR="00110CB2" w:rsidRPr="009E3591">
        <w:rPr>
          <w:rFonts w:asciiTheme="majorHAnsi" w:hAnsiTheme="majorHAnsi"/>
          <w:sz w:val="24"/>
          <w:szCs w:val="24"/>
        </w:rPr>
        <w:t xml:space="preserve">, practices and procedures align with </w:t>
      </w:r>
      <w:r w:rsidR="008644E7" w:rsidRPr="009E3591">
        <w:rPr>
          <w:rFonts w:asciiTheme="majorHAnsi" w:hAnsiTheme="majorHAnsi"/>
          <w:sz w:val="24"/>
          <w:szCs w:val="24"/>
        </w:rPr>
        <w:t>each</w:t>
      </w:r>
      <w:r w:rsidR="00110CB2" w:rsidRPr="009E3591">
        <w:rPr>
          <w:rFonts w:asciiTheme="majorHAnsi" w:hAnsiTheme="majorHAnsi"/>
          <w:sz w:val="24"/>
          <w:szCs w:val="24"/>
        </w:rPr>
        <w:t xml:space="preserve"> statement, using the </w:t>
      </w:r>
      <w:r w:rsidR="008644E7" w:rsidRPr="009E3591">
        <w:rPr>
          <w:rFonts w:asciiTheme="majorHAnsi" w:hAnsiTheme="majorHAnsi"/>
          <w:sz w:val="24"/>
          <w:szCs w:val="24"/>
        </w:rPr>
        <w:t xml:space="preserve">following </w:t>
      </w:r>
      <w:r w:rsidR="00DE636D" w:rsidRPr="009E3591">
        <w:rPr>
          <w:rFonts w:asciiTheme="majorHAnsi" w:hAnsiTheme="majorHAnsi"/>
          <w:sz w:val="24"/>
          <w:szCs w:val="24"/>
        </w:rPr>
        <w:t>assessment scale</w:t>
      </w:r>
      <w:r w:rsidR="008644E7" w:rsidRPr="009E3591">
        <w:rPr>
          <w:rFonts w:asciiTheme="majorHAnsi" w:hAnsiTheme="majorHAnsi"/>
          <w:sz w:val="24"/>
          <w:szCs w:val="24"/>
        </w:rPr>
        <w:t>:</w:t>
      </w:r>
    </w:p>
    <w:p w14:paraId="7EE06F3A" w14:textId="77777777" w:rsidR="00110CB2" w:rsidRPr="009E3591" w:rsidRDefault="00110CB2" w:rsidP="008662E8">
      <w:pPr>
        <w:pStyle w:val="NoSpacing"/>
        <w:rPr>
          <w:rFonts w:asciiTheme="majorHAnsi" w:hAnsiTheme="majorHAnsi"/>
          <w:sz w:val="24"/>
          <w:szCs w:val="24"/>
        </w:rPr>
      </w:pPr>
    </w:p>
    <w:p w14:paraId="031808EC" w14:textId="77777777" w:rsidR="00110CB2" w:rsidRPr="009E3591" w:rsidRDefault="00110CB2" w:rsidP="008662E8">
      <w:pPr>
        <w:pStyle w:val="NoSpacing"/>
        <w:rPr>
          <w:rFonts w:asciiTheme="majorHAnsi" w:hAnsiTheme="majorHAnsi"/>
          <w:sz w:val="24"/>
          <w:szCs w:val="24"/>
        </w:rPr>
      </w:pPr>
      <w:r w:rsidRPr="009E3591">
        <w:rPr>
          <w:rFonts w:asciiTheme="majorHAnsi" w:hAnsiTheme="majorHAnsi"/>
          <w:sz w:val="24"/>
          <w:szCs w:val="24"/>
        </w:rPr>
        <w:t xml:space="preserve">0 = </w:t>
      </w:r>
      <w:r w:rsidR="006C6C6E">
        <w:rPr>
          <w:rFonts w:asciiTheme="majorHAnsi" w:hAnsiTheme="majorHAnsi"/>
          <w:sz w:val="24"/>
          <w:szCs w:val="24"/>
        </w:rPr>
        <w:t xml:space="preserve">We have not started </w:t>
      </w:r>
    </w:p>
    <w:p w14:paraId="4C1AFB28" w14:textId="77777777" w:rsidR="00110CB2" w:rsidRPr="009E3591" w:rsidRDefault="00110CB2" w:rsidP="008662E8">
      <w:pPr>
        <w:pStyle w:val="NoSpacing"/>
        <w:rPr>
          <w:rFonts w:asciiTheme="majorHAnsi" w:hAnsiTheme="majorHAnsi"/>
          <w:sz w:val="24"/>
          <w:szCs w:val="24"/>
        </w:rPr>
      </w:pPr>
      <w:r w:rsidRPr="009E3591">
        <w:rPr>
          <w:rFonts w:asciiTheme="majorHAnsi" w:hAnsiTheme="majorHAnsi"/>
          <w:sz w:val="24"/>
          <w:szCs w:val="24"/>
        </w:rPr>
        <w:t xml:space="preserve">1 = Some initial work has been done </w:t>
      </w:r>
    </w:p>
    <w:p w14:paraId="42221AEE" w14:textId="77777777" w:rsidR="00110CB2" w:rsidRPr="009E3591" w:rsidRDefault="00110CB2" w:rsidP="008662E8">
      <w:pPr>
        <w:pStyle w:val="NoSpacing"/>
        <w:rPr>
          <w:rFonts w:asciiTheme="majorHAnsi" w:hAnsiTheme="majorHAnsi"/>
          <w:sz w:val="24"/>
          <w:szCs w:val="24"/>
        </w:rPr>
      </w:pPr>
      <w:r w:rsidRPr="009E3591">
        <w:rPr>
          <w:rFonts w:asciiTheme="majorHAnsi" w:hAnsiTheme="majorHAnsi"/>
          <w:sz w:val="24"/>
          <w:szCs w:val="24"/>
        </w:rPr>
        <w:t>2 = Significant progress has been achieved</w:t>
      </w:r>
    </w:p>
    <w:p w14:paraId="316FEE6F" w14:textId="77777777" w:rsidR="00110CB2" w:rsidRPr="009E3591" w:rsidRDefault="00110CB2" w:rsidP="008662E8">
      <w:pPr>
        <w:pStyle w:val="NoSpacing"/>
        <w:rPr>
          <w:rFonts w:asciiTheme="majorHAnsi" w:hAnsiTheme="majorHAnsi"/>
          <w:sz w:val="24"/>
          <w:szCs w:val="24"/>
        </w:rPr>
      </w:pPr>
      <w:r w:rsidRPr="009E3591">
        <w:rPr>
          <w:rFonts w:asciiTheme="majorHAnsi" w:hAnsiTheme="majorHAnsi"/>
          <w:sz w:val="24"/>
          <w:szCs w:val="24"/>
        </w:rPr>
        <w:t xml:space="preserve">3 = Fully integrated into our practices </w:t>
      </w:r>
    </w:p>
    <w:p w14:paraId="2E1AE73A" w14:textId="77777777" w:rsidR="00110CB2" w:rsidRPr="009E3591" w:rsidRDefault="00110CB2" w:rsidP="008662E8">
      <w:pPr>
        <w:pStyle w:val="NoSpacing"/>
        <w:rPr>
          <w:rFonts w:asciiTheme="majorHAnsi" w:hAnsiTheme="majorHAnsi"/>
          <w:sz w:val="24"/>
          <w:szCs w:val="24"/>
        </w:rPr>
      </w:pPr>
      <w:r w:rsidRPr="009E3591">
        <w:rPr>
          <w:rFonts w:asciiTheme="majorHAnsi" w:hAnsiTheme="majorHAnsi"/>
          <w:sz w:val="24"/>
          <w:szCs w:val="24"/>
        </w:rPr>
        <w:t xml:space="preserve">N/A = Not Applicable </w:t>
      </w:r>
    </w:p>
    <w:p w14:paraId="592559CF" w14:textId="77777777" w:rsidR="008662E8" w:rsidRPr="009E3591" w:rsidRDefault="00110CB2" w:rsidP="008662E8">
      <w:pPr>
        <w:pStyle w:val="NoSpacing"/>
        <w:rPr>
          <w:rFonts w:asciiTheme="majorHAnsi" w:hAnsiTheme="majorHAnsi"/>
          <w:sz w:val="24"/>
          <w:szCs w:val="24"/>
        </w:rPr>
      </w:pPr>
      <w:r w:rsidRPr="009E3591">
        <w:rPr>
          <w:rFonts w:asciiTheme="majorHAnsi" w:hAnsiTheme="majorHAnsi"/>
          <w:sz w:val="24"/>
          <w:szCs w:val="24"/>
        </w:rPr>
        <w:t xml:space="preserve">? = Don’t know   </w:t>
      </w:r>
    </w:p>
    <w:p w14:paraId="08F34DD1" w14:textId="77777777" w:rsidR="008B5FEA" w:rsidRPr="009E3591" w:rsidRDefault="008662E8" w:rsidP="008662E8">
      <w:pPr>
        <w:pStyle w:val="NoSpacing"/>
        <w:rPr>
          <w:rFonts w:asciiTheme="majorHAnsi" w:hAnsiTheme="majorHAnsi"/>
          <w:b/>
          <w:sz w:val="24"/>
          <w:szCs w:val="24"/>
        </w:rPr>
      </w:pPr>
      <w:r w:rsidRPr="009E3591">
        <w:rPr>
          <w:rFonts w:asciiTheme="majorHAnsi" w:hAnsiTheme="majorHAnsi"/>
          <w:b/>
          <w:sz w:val="24"/>
          <w:szCs w:val="24"/>
        </w:rPr>
        <w:t xml:space="preserve"> </w:t>
      </w:r>
    </w:p>
    <w:tbl>
      <w:tblPr>
        <w:tblStyle w:val="TableGrid"/>
        <w:tblW w:w="0" w:type="auto"/>
        <w:tblLook w:val="04A0" w:firstRow="1" w:lastRow="0" w:firstColumn="1" w:lastColumn="0" w:noHBand="0" w:noVBand="1"/>
      </w:tblPr>
      <w:tblGrid>
        <w:gridCol w:w="6858"/>
        <w:gridCol w:w="1530"/>
        <w:gridCol w:w="2628"/>
      </w:tblGrid>
      <w:tr w:rsidR="00D309D4" w:rsidRPr="009E3591" w14:paraId="273617AB" w14:textId="77777777" w:rsidTr="00A105D4">
        <w:tc>
          <w:tcPr>
            <w:tcW w:w="6858" w:type="dxa"/>
            <w:shd w:val="clear" w:color="auto" w:fill="000000" w:themeFill="text1"/>
          </w:tcPr>
          <w:p w14:paraId="78FD08D0" w14:textId="77777777" w:rsidR="008644E7" w:rsidRPr="009E3591" w:rsidRDefault="00C64E4D" w:rsidP="008662E8">
            <w:pPr>
              <w:rPr>
                <w:rFonts w:asciiTheme="majorHAnsi" w:hAnsiTheme="majorHAnsi"/>
                <w:b/>
                <w:sz w:val="24"/>
                <w:szCs w:val="24"/>
              </w:rPr>
            </w:pPr>
            <w:r w:rsidRPr="009E3591">
              <w:rPr>
                <w:rFonts w:asciiTheme="majorHAnsi" w:hAnsiTheme="majorHAnsi"/>
                <w:b/>
                <w:sz w:val="24"/>
                <w:szCs w:val="24"/>
              </w:rPr>
              <w:t>Inclusive Practice</w:t>
            </w:r>
            <w:r w:rsidR="00B20947" w:rsidRPr="009E3591">
              <w:rPr>
                <w:rFonts w:asciiTheme="majorHAnsi" w:hAnsiTheme="majorHAnsi"/>
                <w:b/>
                <w:sz w:val="24"/>
                <w:szCs w:val="24"/>
              </w:rPr>
              <w:t>s</w:t>
            </w:r>
            <w:r w:rsidRPr="009E3591">
              <w:rPr>
                <w:rFonts w:asciiTheme="majorHAnsi" w:hAnsiTheme="majorHAnsi"/>
                <w:b/>
                <w:sz w:val="24"/>
                <w:szCs w:val="24"/>
              </w:rPr>
              <w:t xml:space="preserve"> </w:t>
            </w:r>
          </w:p>
        </w:tc>
        <w:tc>
          <w:tcPr>
            <w:tcW w:w="1530" w:type="dxa"/>
            <w:shd w:val="clear" w:color="auto" w:fill="000000" w:themeFill="text1"/>
          </w:tcPr>
          <w:p w14:paraId="1E48151E" w14:textId="77777777" w:rsidR="008644E7" w:rsidRPr="009E3591" w:rsidRDefault="00DE636D" w:rsidP="00C64E4D">
            <w:pPr>
              <w:jc w:val="center"/>
              <w:rPr>
                <w:rFonts w:asciiTheme="majorHAnsi" w:hAnsiTheme="majorHAnsi"/>
                <w:b/>
                <w:sz w:val="24"/>
                <w:szCs w:val="24"/>
              </w:rPr>
            </w:pPr>
            <w:r w:rsidRPr="009E3591">
              <w:rPr>
                <w:rFonts w:asciiTheme="majorHAnsi" w:hAnsiTheme="majorHAnsi"/>
                <w:b/>
                <w:sz w:val="24"/>
                <w:szCs w:val="24"/>
              </w:rPr>
              <w:t>Assessment</w:t>
            </w:r>
          </w:p>
        </w:tc>
        <w:tc>
          <w:tcPr>
            <w:tcW w:w="2628" w:type="dxa"/>
            <w:shd w:val="clear" w:color="auto" w:fill="000000" w:themeFill="text1"/>
          </w:tcPr>
          <w:p w14:paraId="4E5ED59F" w14:textId="77777777" w:rsidR="008644E7" w:rsidRPr="009E3591" w:rsidRDefault="00C64E4D" w:rsidP="008662E8">
            <w:pPr>
              <w:rPr>
                <w:rFonts w:asciiTheme="majorHAnsi" w:hAnsiTheme="majorHAnsi"/>
                <w:b/>
                <w:sz w:val="24"/>
                <w:szCs w:val="24"/>
              </w:rPr>
            </w:pPr>
            <w:r w:rsidRPr="009E3591">
              <w:rPr>
                <w:rFonts w:asciiTheme="majorHAnsi" w:hAnsiTheme="majorHAnsi"/>
                <w:b/>
                <w:sz w:val="24"/>
                <w:szCs w:val="24"/>
              </w:rPr>
              <w:t>Comments</w:t>
            </w:r>
          </w:p>
        </w:tc>
      </w:tr>
      <w:tr w:rsidR="00871351" w:rsidRPr="009E3591" w14:paraId="159BFC13" w14:textId="77777777" w:rsidTr="006C6C6E">
        <w:tc>
          <w:tcPr>
            <w:tcW w:w="6858" w:type="dxa"/>
            <w:shd w:val="clear" w:color="auto" w:fill="BFBFBF" w:themeFill="background1" w:themeFillShade="BF"/>
          </w:tcPr>
          <w:p w14:paraId="6136CBF8" w14:textId="77777777" w:rsidR="00871351" w:rsidRPr="009E3591" w:rsidRDefault="00871351" w:rsidP="007B5984">
            <w:pPr>
              <w:rPr>
                <w:rFonts w:asciiTheme="majorHAnsi" w:hAnsiTheme="majorHAnsi"/>
                <w:b/>
                <w:sz w:val="24"/>
                <w:szCs w:val="24"/>
              </w:rPr>
            </w:pPr>
            <w:r w:rsidRPr="009E3591">
              <w:rPr>
                <w:rFonts w:asciiTheme="majorHAnsi" w:hAnsiTheme="majorHAnsi"/>
                <w:b/>
                <w:sz w:val="24"/>
                <w:szCs w:val="24"/>
              </w:rPr>
              <w:t xml:space="preserve">Recruitment, Cultivation, Welcome and Orientation </w:t>
            </w:r>
          </w:p>
        </w:tc>
        <w:tc>
          <w:tcPr>
            <w:tcW w:w="1530" w:type="dxa"/>
            <w:shd w:val="clear" w:color="auto" w:fill="BFBFBF" w:themeFill="background1" w:themeFillShade="BF"/>
          </w:tcPr>
          <w:p w14:paraId="0E3BC290" w14:textId="77777777" w:rsidR="00871351" w:rsidRPr="009E3591" w:rsidRDefault="00871351" w:rsidP="008662E8">
            <w:pPr>
              <w:rPr>
                <w:rFonts w:asciiTheme="majorHAnsi" w:hAnsiTheme="majorHAnsi"/>
                <w:b/>
                <w:sz w:val="24"/>
                <w:szCs w:val="24"/>
              </w:rPr>
            </w:pPr>
          </w:p>
        </w:tc>
        <w:tc>
          <w:tcPr>
            <w:tcW w:w="2628" w:type="dxa"/>
            <w:shd w:val="clear" w:color="auto" w:fill="BFBFBF" w:themeFill="background1" w:themeFillShade="BF"/>
          </w:tcPr>
          <w:p w14:paraId="25A3BD25" w14:textId="77777777" w:rsidR="00871351" w:rsidRPr="009E3591" w:rsidRDefault="00871351" w:rsidP="008662E8">
            <w:pPr>
              <w:rPr>
                <w:rFonts w:asciiTheme="majorHAnsi" w:hAnsiTheme="majorHAnsi"/>
                <w:b/>
                <w:sz w:val="24"/>
                <w:szCs w:val="24"/>
              </w:rPr>
            </w:pPr>
          </w:p>
        </w:tc>
      </w:tr>
      <w:tr w:rsidR="008C7460" w:rsidRPr="009E3591" w14:paraId="70CE80CF" w14:textId="77777777" w:rsidTr="00A105D4">
        <w:tc>
          <w:tcPr>
            <w:tcW w:w="6858" w:type="dxa"/>
          </w:tcPr>
          <w:p w14:paraId="1C223142" w14:textId="77777777" w:rsidR="008C7460" w:rsidRPr="009E3591" w:rsidRDefault="008C7460" w:rsidP="00832ACB">
            <w:pPr>
              <w:rPr>
                <w:rFonts w:asciiTheme="majorHAnsi" w:hAnsiTheme="majorHAnsi"/>
                <w:sz w:val="24"/>
                <w:szCs w:val="24"/>
              </w:rPr>
            </w:pPr>
            <w:r w:rsidRPr="009E3591">
              <w:rPr>
                <w:rFonts w:asciiTheme="majorHAnsi" w:hAnsiTheme="majorHAnsi"/>
                <w:sz w:val="24"/>
                <w:szCs w:val="24"/>
              </w:rPr>
              <w:t xml:space="preserve">Our organization </w:t>
            </w:r>
            <w:r w:rsidR="00832ACB">
              <w:rPr>
                <w:rFonts w:asciiTheme="majorHAnsi" w:hAnsiTheme="majorHAnsi"/>
                <w:sz w:val="24"/>
                <w:szCs w:val="24"/>
              </w:rPr>
              <w:t xml:space="preserve">has strong </w:t>
            </w:r>
            <w:r w:rsidR="002C6E87">
              <w:rPr>
                <w:rFonts w:asciiTheme="majorHAnsi" w:hAnsiTheme="majorHAnsi"/>
                <w:sz w:val="24"/>
                <w:szCs w:val="24"/>
              </w:rPr>
              <w:t xml:space="preserve">collaborative </w:t>
            </w:r>
            <w:r w:rsidR="00832ACB">
              <w:rPr>
                <w:rFonts w:asciiTheme="majorHAnsi" w:hAnsiTheme="majorHAnsi"/>
                <w:sz w:val="24"/>
                <w:szCs w:val="24"/>
              </w:rPr>
              <w:t>relationships with people</w:t>
            </w:r>
            <w:r w:rsidRPr="009E3591">
              <w:rPr>
                <w:rFonts w:asciiTheme="majorHAnsi" w:hAnsiTheme="majorHAnsi"/>
                <w:sz w:val="24"/>
                <w:szCs w:val="24"/>
              </w:rPr>
              <w:t xml:space="preserve"> and leaders with a wide range of life experiences </w:t>
            </w:r>
          </w:p>
        </w:tc>
        <w:tc>
          <w:tcPr>
            <w:tcW w:w="1530" w:type="dxa"/>
          </w:tcPr>
          <w:p w14:paraId="66C867F9" w14:textId="77777777" w:rsidR="008C7460" w:rsidRPr="009E3591" w:rsidRDefault="008C7460" w:rsidP="008662E8">
            <w:pPr>
              <w:rPr>
                <w:rFonts w:asciiTheme="majorHAnsi" w:hAnsiTheme="majorHAnsi"/>
                <w:sz w:val="24"/>
                <w:szCs w:val="24"/>
              </w:rPr>
            </w:pPr>
          </w:p>
        </w:tc>
        <w:tc>
          <w:tcPr>
            <w:tcW w:w="2628" w:type="dxa"/>
          </w:tcPr>
          <w:p w14:paraId="3149A1BC" w14:textId="77777777" w:rsidR="008C7460" w:rsidRPr="009E3591" w:rsidRDefault="008C7460" w:rsidP="008662E8">
            <w:pPr>
              <w:rPr>
                <w:rFonts w:asciiTheme="majorHAnsi" w:hAnsiTheme="majorHAnsi"/>
                <w:sz w:val="24"/>
                <w:szCs w:val="24"/>
              </w:rPr>
            </w:pPr>
          </w:p>
        </w:tc>
      </w:tr>
      <w:tr w:rsidR="005B1FBB" w:rsidRPr="009E3591" w14:paraId="2E5CC8BA" w14:textId="77777777" w:rsidTr="00A105D4">
        <w:tc>
          <w:tcPr>
            <w:tcW w:w="6858" w:type="dxa"/>
          </w:tcPr>
          <w:p w14:paraId="3D308B65" w14:textId="77777777" w:rsidR="005B1FBB" w:rsidRPr="009E3591" w:rsidRDefault="005B1FBB" w:rsidP="002C6E87">
            <w:pPr>
              <w:rPr>
                <w:rFonts w:asciiTheme="majorHAnsi" w:hAnsiTheme="majorHAnsi"/>
                <w:sz w:val="24"/>
                <w:szCs w:val="24"/>
              </w:rPr>
            </w:pPr>
            <w:r w:rsidRPr="009E3591">
              <w:rPr>
                <w:rFonts w:asciiTheme="majorHAnsi" w:hAnsiTheme="majorHAnsi"/>
                <w:sz w:val="24"/>
                <w:szCs w:val="24"/>
              </w:rPr>
              <w:t xml:space="preserve">Our board members </w:t>
            </w:r>
            <w:r w:rsidR="002C6E87">
              <w:rPr>
                <w:rFonts w:asciiTheme="majorHAnsi" w:hAnsiTheme="majorHAnsi"/>
                <w:sz w:val="24"/>
                <w:szCs w:val="24"/>
              </w:rPr>
              <w:t xml:space="preserve">are constantly </w:t>
            </w:r>
            <w:r w:rsidRPr="009E3591">
              <w:rPr>
                <w:rFonts w:asciiTheme="majorHAnsi" w:hAnsiTheme="majorHAnsi"/>
                <w:sz w:val="24"/>
                <w:szCs w:val="24"/>
              </w:rPr>
              <w:t>deepen</w:t>
            </w:r>
            <w:r w:rsidR="002C6E87">
              <w:rPr>
                <w:rFonts w:asciiTheme="majorHAnsi" w:hAnsiTheme="majorHAnsi"/>
                <w:sz w:val="24"/>
                <w:szCs w:val="24"/>
              </w:rPr>
              <w:t>ing</w:t>
            </w:r>
            <w:r w:rsidRPr="009E3591">
              <w:rPr>
                <w:rFonts w:asciiTheme="majorHAnsi" w:hAnsiTheme="majorHAnsi"/>
                <w:sz w:val="24"/>
                <w:szCs w:val="24"/>
              </w:rPr>
              <w:t xml:space="preserve"> their knowledge of </w:t>
            </w:r>
            <w:r w:rsidR="00B20947" w:rsidRPr="009E3591">
              <w:rPr>
                <w:rFonts w:asciiTheme="majorHAnsi" w:hAnsiTheme="majorHAnsi"/>
                <w:sz w:val="24"/>
                <w:szCs w:val="24"/>
              </w:rPr>
              <w:t xml:space="preserve">the communities we serve </w:t>
            </w:r>
            <w:r w:rsidRPr="009E3591">
              <w:rPr>
                <w:rFonts w:asciiTheme="majorHAnsi" w:hAnsiTheme="majorHAnsi"/>
                <w:sz w:val="24"/>
                <w:szCs w:val="24"/>
              </w:rPr>
              <w:t xml:space="preserve">and </w:t>
            </w:r>
            <w:r w:rsidR="00B20947" w:rsidRPr="009E3591">
              <w:rPr>
                <w:rFonts w:asciiTheme="majorHAnsi" w:hAnsiTheme="majorHAnsi"/>
                <w:sz w:val="24"/>
                <w:szCs w:val="24"/>
              </w:rPr>
              <w:t>build</w:t>
            </w:r>
            <w:r w:rsidR="00F26D94">
              <w:rPr>
                <w:rFonts w:asciiTheme="majorHAnsi" w:hAnsiTheme="majorHAnsi"/>
                <w:sz w:val="24"/>
                <w:szCs w:val="24"/>
              </w:rPr>
              <w:t>ing</w:t>
            </w:r>
            <w:r w:rsidR="00B20947" w:rsidRPr="009E3591">
              <w:rPr>
                <w:rFonts w:asciiTheme="majorHAnsi" w:hAnsiTheme="majorHAnsi"/>
                <w:sz w:val="24"/>
                <w:szCs w:val="24"/>
              </w:rPr>
              <w:t xml:space="preserve"> </w:t>
            </w:r>
            <w:r w:rsidRPr="009E3591">
              <w:rPr>
                <w:rFonts w:asciiTheme="majorHAnsi" w:hAnsiTheme="majorHAnsi"/>
                <w:sz w:val="24"/>
                <w:szCs w:val="24"/>
              </w:rPr>
              <w:t xml:space="preserve">relationships with leaders of </w:t>
            </w:r>
            <w:r w:rsidR="00B20947" w:rsidRPr="009E3591">
              <w:rPr>
                <w:rFonts w:asciiTheme="majorHAnsi" w:hAnsiTheme="majorHAnsi"/>
                <w:sz w:val="24"/>
                <w:szCs w:val="24"/>
              </w:rPr>
              <w:t>those</w:t>
            </w:r>
            <w:r w:rsidRPr="009E3591">
              <w:rPr>
                <w:rFonts w:asciiTheme="majorHAnsi" w:hAnsiTheme="majorHAnsi"/>
                <w:sz w:val="24"/>
                <w:szCs w:val="24"/>
              </w:rPr>
              <w:t xml:space="preserve"> communities </w:t>
            </w:r>
          </w:p>
        </w:tc>
        <w:tc>
          <w:tcPr>
            <w:tcW w:w="1530" w:type="dxa"/>
          </w:tcPr>
          <w:p w14:paraId="0A6087D2" w14:textId="77777777" w:rsidR="005B1FBB" w:rsidRPr="009E3591" w:rsidRDefault="005B1FBB" w:rsidP="008662E8">
            <w:pPr>
              <w:rPr>
                <w:rFonts w:asciiTheme="majorHAnsi" w:hAnsiTheme="majorHAnsi"/>
                <w:sz w:val="24"/>
                <w:szCs w:val="24"/>
              </w:rPr>
            </w:pPr>
          </w:p>
        </w:tc>
        <w:tc>
          <w:tcPr>
            <w:tcW w:w="2628" w:type="dxa"/>
          </w:tcPr>
          <w:p w14:paraId="34474CDF" w14:textId="77777777" w:rsidR="005B1FBB" w:rsidRPr="009E3591" w:rsidRDefault="005B1FBB" w:rsidP="008662E8">
            <w:pPr>
              <w:rPr>
                <w:rFonts w:asciiTheme="majorHAnsi" w:hAnsiTheme="majorHAnsi"/>
                <w:sz w:val="24"/>
                <w:szCs w:val="24"/>
              </w:rPr>
            </w:pPr>
          </w:p>
        </w:tc>
      </w:tr>
      <w:tr w:rsidR="005C751C" w:rsidRPr="009E3591" w14:paraId="7A90B1DB" w14:textId="77777777" w:rsidTr="00A105D4">
        <w:tc>
          <w:tcPr>
            <w:tcW w:w="6858" w:type="dxa"/>
          </w:tcPr>
          <w:p w14:paraId="388D4683" w14:textId="77777777" w:rsidR="005C751C" w:rsidRPr="009E3591" w:rsidRDefault="005C751C" w:rsidP="008840D6">
            <w:pPr>
              <w:rPr>
                <w:rFonts w:asciiTheme="majorHAnsi" w:hAnsiTheme="majorHAnsi"/>
                <w:sz w:val="24"/>
                <w:szCs w:val="24"/>
              </w:rPr>
            </w:pPr>
            <w:r w:rsidRPr="009E3591">
              <w:rPr>
                <w:rFonts w:asciiTheme="majorHAnsi" w:hAnsiTheme="majorHAnsi"/>
                <w:sz w:val="24"/>
                <w:szCs w:val="24"/>
              </w:rPr>
              <w:t xml:space="preserve">Our Board development plan includes strategies, goals and tasks for achieving board diversity, and we monitor and measure our progress  </w:t>
            </w:r>
          </w:p>
        </w:tc>
        <w:tc>
          <w:tcPr>
            <w:tcW w:w="1530" w:type="dxa"/>
          </w:tcPr>
          <w:p w14:paraId="1ED6D93F" w14:textId="77777777" w:rsidR="005C751C" w:rsidRPr="009E3591" w:rsidRDefault="005C751C" w:rsidP="008840D6">
            <w:pPr>
              <w:rPr>
                <w:rFonts w:asciiTheme="majorHAnsi" w:hAnsiTheme="majorHAnsi"/>
                <w:sz w:val="24"/>
                <w:szCs w:val="24"/>
              </w:rPr>
            </w:pPr>
          </w:p>
        </w:tc>
        <w:tc>
          <w:tcPr>
            <w:tcW w:w="2628" w:type="dxa"/>
          </w:tcPr>
          <w:p w14:paraId="33590E91" w14:textId="77777777" w:rsidR="005C751C" w:rsidRPr="009E3591" w:rsidRDefault="005C751C" w:rsidP="008840D6">
            <w:pPr>
              <w:rPr>
                <w:rFonts w:asciiTheme="majorHAnsi" w:hAnsiTheme="majorHAnsi"/>
                <w:sz w:val="24"/>
                <w:szCs w:val="24"/>
              </w:rPr>
            </w:pPr>
          </w:p>
        </w:tc>
      </w:tr>
      <w:tr w:rsidR="005C751C" w:rsidRPr="009E3591" w14:paraId="611D12A0" w14:textId="77777777" w:rsidTr="00A105D4">
        <w:tc>
          <w:tcPr>
            <w:tcW w:w="6858" w:type="dxa"/>
          </w:tcPr>
          <w:p w14:paraId="1C040EF4" w14:textId="77777777" w:rsidR="005C751C" w:rsidRPr="009E3591" w:rsidRDefault="00537A2E" w:rsidP="00B756A9">
            <w:pPr>
              <w:rPr>
                <w:rFonts w:asciiTheme="majorHAnsi" w:hAnsiTheme="majorHAnsi"/>
                <w:sz w:val="24"/>
                <w:szCs w:val="24"/>
              </w:rPr>
            </w:pPr>
            <w:r>
              <w:rPr>
                <w:rFonts w:asciiTheme="majorHAnsi" w:hAnsiTheme="majorHAnsi"/>
                <w:sz w:val="24"/>
                <w:szCs w:val="24"/>
              </w:rPr>
              <w:t xml:space="preserve">Our </w:t>
            </w:r>
            <w:r w:rsidR="005C751C" w:rsidRPr="009E3591">
              <w:rPr>
                <w:rFonts w:asciiTheme="majorHAnsi" w:hAnsiTheme="majorHAnsi"/>
                <w:sz w:val="24"/>
                <w:szCs w:val="24"/>
              </w:rPr>
              <w:t xml:space="preserve">Board </w:t>
            </w:r>
            <w:r w:rsidR="00B756A9">
              <w:rPr>
                <w:rFonts w:asciiTheme="majorHAnsi" w:hAnsiTheme="majorHAnsi"/>
                <w:sz w:val="24"/>
                <w:szCs w:val="24"/>
              </w:rPr>
              <w:t xml:space="preserve">recruitment </w:t>
            </w:r>
            <w:r w:rsidR="005C751C" w:rsidRPr="009E3591">
              <w:rPr>
                <w:rFonts w:asciiTheme="majorHAnsi" w:hAnsiTheme="majorHAnsi"/>
                <w:sz w:val="24"/>
                <w:szCs w:val="24"/>
              </w:rPr>
              <w:t>criteria includes board member attributes</w:t>
            </w:r>
            <w:r w:rsidR="005C751C">
              <w:rPr>
                <w:rFonts w:asciiTheme="majorHAnsi" w:hAnsiTheme="majorHAnsi"/>
                <w:sz w:val="24"/>
                <w:szCs w:val="24"/>
              </w:rPr>
              <w:t xml:space="preserve">, qualities and characteristics </w:t>
            </w:r>
            <w:r w:rsidR="005C751C" w:rsidRPr="009E3591">
              <w:rPr>
                <w:rFonts w:asciiTheme="majorHAnsi" w:hAnsiTheme="majorHAnsi"/>
                <w:sz w:val="24"/>
                <w:szCs w:val="24"/>
              </w:rPr>
              <w:t xml:space="preserve"> needed to build a diverse board </w:t>
            </w:r>
          </w:p>
        </w:tc>
        <w:tc>
          <w:tcPr>
            <w:tcW w:w="1530" w:type="dxa"/>
          </w:tcPr>
          <w:p w14:paraId="62BE6BCC" w14:textId="77777777" w:rsidR="005C751C" w:rsidRPr="009E3591" w:rsidRDefault="005C751C" w:rsidP="008840D6">
            <w:pPr>
              <w:rPr>
                <w:rFonts w:asciiTheme="majorHAnsi" w:hAnsiTheme="majorHAnsi"/>
                <w:sz w:val="24"/>
                <w:szCs w:val="24"/>
              </w:rPr>
            </w:pPr>
          </w:p>
        </w:tc>
        <w:tc>
          <w:tcPr>
            <w:tcW w:w="2628" w:type="dxa"/>
          </w:tcPr>
          <w:p w14:paraId="3E3A640D" w14:textId="77777777" w:rsidR="005C751C" w:rsidRPr="009E3591" w:rsidRDefault="005C751C" w:rsidP="008840D6">
            <w:pPr>
              <w:rPr>
                <w:rFonts w:asciiTheme="majorHAnsi" w:hAnsiTheme="majorHAnsi"/>
                <w:sz w:val="24"/>
                <w:szCs w:val="24"/>
              </w:rPr>
            </w:pPr>
          </w:p>
        </w:tc>
      </w:tr>
      <w:tr w:rsidR="00871351" w:rsidRPr="009E3591" w14:paraId="2A5959A1" w14:textId="77777777" w:rsidTr="00A105D4">
        <w:tc>
          <w:tcPr>
            <w:tcW w:w="6858" w:type="dxa"/>
          </w:tcPr>
          <w:p w14:paraId="33605E0A" w14:textId="77777777" w:rsidR="007B5984" w:rsidRPr="009E3591" w:rsidRDefault="007B5984" w:rsidP="00B756A9">
            <w:pPr>
              <w:rPr>
                <w:rFonts w:asciiTheme="majorHAnsi" w:hAnsiTheme="majorHAnsi"/>
                <w:sz w:val="24"/>
                <w:szCs w:val="24"/>
              </w:rPr>
            </w:pPr>
            <w:r w:rsidRPr="009E3591">
              <w:rPr>
                <w:rFonts w:asciiTheme="majorHAnsi" w:hAnsiTheme="majorHAnsi"/>
                <w:sz w:val="24"/>
                <w:szCs w:val="24"/>
              </w:rPr>
              <w:t xml:space="preserve">We have an effective process in place to identify and consult </w:t>
            </w:r>
            <w:r w:rsidR="00B756A9">
              <w:rPr>
                <w:rFonts w:asciiTheme="majorHAnsi" w:hAnsiTheme="majorHAnsi"/>
                <w:sz w:val="24"/>
                <w:szCs w:val="24"/>
              </w:rPr>
              <w:t xml:space="preserve">with </w:t>
            </w:r>
            <w:r w:rsidRPr="009E3591">
              <w:rPr>
                <w:rFonts w:asciiTheme="majorHAnsi" w:hAnsiTheme="majorHAnsi"/>
                <w:sz w:val="24"/>
                <w:szCs w:val="24"/>
              </w:rPr>
              <w:t xml:space="preserve">people in the community who can help us </w:t>
            </w:r>
            <w:r w:rsidR="00B756A9">
              <w:rPr>
                <w:rFonts w:asciiTheme="majorHAnsi" w:hAnsiTheme="majorHAnsi"/>
                <w:sz w:val="24"/>
                <w:szCs w:val="24"/>
              </w:rPr>
              <w:t xml:space="preserve">find and </w:t>
            </w:r>
            <w:r w:rsidRPr="009E3591">
              <w:rPr>
                <w:rFonts w:asciiTheme="majorHAnsi" w:hAnsiTheme="majorHAnsi"/>
                <w:sz w:val="24"/>
                <w:szCs w:val="24"/>
              </w:rPr>
              <w:t xml:space="preserve">build relationships with diverse board candidates that meet our recruitment criteria  </w:t>
            </w:r>
          </w:p>
        </w:tc>
        <w:tc>
          <w:tcPr>
            <w:tcW w:w="1530" w:type="dxa"/>
          </w:tcPr>
          <w:p w14:paraId="13047E47" w14:textId="77777777" w:rsidR="007B5984" w:rsidRPr="009E3591" w:rsidRDefault="007B5984" w:rsidP="008840D6">
            <w:pPr>
              <w:rPr>
                <w:rFonts w:asciiTheme="majorHAnsi" w:hAnsiTheme="majorHAnsi"/>
                <w:sz w:val="24"/>
                <w:szCs w:val="24"/>
              </w:rPr>
            </w:pPr>
          </w:p>
        </w:tc>
        <w:tc>
          <w:tcPr>
            <w:tcW w:w="2628" w:type="dxa"/>
          </w:tcPr>
          <w:p w14:paraId="2E6D18B3" w14:textId="77777777" w:rsidR="007B5984" w:rsidRPr="009E3591" w:rsidRDefault="007B5984" w:rsidP="008840D6">
            <w:pPr>
              <w:rPr>
                <w:rFonts w:asciiTheme="majorHAnsi" w:hAnsiTheme="majorHAnsi"/>
                <w:sz w:val="24"/>
                <w:szCs w:val="24"/>
              </w:rPr>
            </w:pPr>
          </w:p>
        </w:tc>
      </w:tr>
      <w:tr w:rsidR="00871351" w:rsidRPr="009E3591" w14:paraId="2366C898" w14:textId="77777777" w:rsidTr="00A105D4">
        <w:tc>
          <w:tcPr>
            <w:tcW w:w="6858" w:type="dxa"/>
          </w:tcPr>
          <w:p w14:paraId="40D03DB8" w14:textId="77777777" w:rsidR="009B6BD0" w:rsidRPr="009E3591" w:rsidRDefault="00871351" w:rsidP="006C6C6E">
            <w:pPr>
              <w:rPr>
                <w:rFonts w:asciiTheme="majorHAnsi" w:hAnsiTheme="majorHAnsi"/>
                <w:sz w:val="24"/>
                <w:szCs w:val="24"/>
              </w:rPr>
            </w:pPr>
            <w:r w:rsidRPr="009E3591">
              <w:rPr>
                <w:rFonts w:asciiTheme="majorHAnsi" w:hAnsiTheme="majorHAnsi"/>
                <w:sz w:val="24"/>
                <w:szCs w:val="24"/>
              </w:rPr>
              <w:t>We seek people who bring diverse perspectives and experiences reflected in the communities we serve, not one person to “represent” an entire community</w:t>
            </w:r>
          </w:p>
        </w:tc>
        <w:tc>
          <w:tcPr>
            <w:tcW w:w="1530" w:type="dxa"/>
          </w:tcPr>
          <w:p w14:paraId="0FDC9995" w14:textId="77777777" w:rsidR="00871351" w:rsidRPr="009E3591" w:rsidRDefault="00871351" w:rsidP="008840D6">
            <w:pPr>
              <w:rPr>
                <w:rFonts w:asciiTheme="majorHAnsi" w:hAnsiTheme="majorHAnsi"/>
                <w:sz w:val="24"/>
                <w:szCs w:val="24"/>
              </w:rPr>
            </w:pPr>
          </w:p>
        </w:tc>
        <w:tc>
          <w:tcPr>
            <w:tcW w:w="2628" w:type="dxa"/>
          </w:tcPr>
          <w:p w14:paraId="1CFCA586" w14:textId="77777777" w:rsidR="00871351" w:rsidRPr="009E3591" w:rsidRDefault="00871351" w:rsidP="008840D6">
            <w:pPr>
              <w:rPr>
                <w:rFonts w:asciiTheme="majorHAnsi" w:hAnsiTheme="majorHAnsi"/>
                <w:sz w:val="24"/>
                <w:szCs w:val="24"/>
              </w:rPr>
            </w:pPr>
          </w:p>
        </w:tc>
      </w:tr>
    </w:tbl>
    <w:p w14:paraId="392A2A90" w14:textId="77777777" w:rsidR="006C6C6E" w:rsidRDefault="006C6C6E">
      <w:r>
        <w:br w:type="page"/>
      </w:r>
    </w:p>
    <w:tbl>
      <w:tblPr>
        <w:tblStyle w:val="TableGrid"/>
        <w:tblW w:w="0" w:type="auto"/>
        <w:tblLook w:val="04A0" w:firstRow="1" w:lastRow="0" w:firstColumn="1" w:lastColumn="0" w:noHBand="0" w:noVBand="1"/>
      </w:tblPr>
      <w:tblGrid>
        <w:gridCol w:w="6858"/>
        <w:gridCol w:w="1530"/>
        <w:gridCol w:w="2628"/>
      </w:tblGrid>
      <w:tr w:rsidR="00B756A9" w:rsidRPr="009E3591" w14:paraId="56E895D6" w14:textId="77777777" w:rsidTr="008840D6">
        <w:tc>
          <w:tcPr>
            <w:tcW w:w="6858" w:type="dxa"/>
            <w:shd w:val="clear" w:color="auto" w:fill="000000" w:themeFill="text1"/>
          </w:tcPr>
          <w:p w14:paraId="21AFAAC2" w14:textId="77777777" w:rsidR="00B756A9" w:rsidRPr="009E3591" w:rsidRDefault="00B756A9" w:rsidP="008840D6">
            <w:pPr>
              <w:rPr>
                <w:rFonts w:asciiTheme="majorHAnsi" w:hAnsiTheme="majorHAnsi"/>
                <w:b/>
                <w:sz w:val="24"/>
                <w:szCs w:val="24"/>
              </w:rPr>
            </w:pPr>
            <w:r w:rsidRPr="009E3591">
              <w:rPr>
                <w:rFonts w:asciiTheme="majorHAnsi" w:hAnsiTheme="majorHAnsi"/>
                <w:b/>
                <w:sz w:val="24"/>
                <w:szCs w:val="24"/>
              </w:rPr>
              <w:lastRenderedPageBreak/>
              <w:t xml:space="preserve">Inclusive Practices </w:t>
            </w:r>
          </w:p>
        </w:tc>
        <w:tc>
          <w:tcPr>
            <w:tcW w:w="1530" w:type="dxa"/>
            <w:shd w:val="clear" w:color="auto" w:fill="000000" w:themeFill="text1"/>
          </w:tcPr>
          <w:p w14:paraId="6B36A326" w14:textId="77777777" w:rsidR="00B756A9" w:rsidRPr="009E3591" w:rsidRDefault="00B756A9" w:rsidP="008840D6">
            <w:pPr>
              <w:jc w:val="center"/>
              <w:rPr>
                <w:rFonts w:asciiTheme="majorHAnsi" w:hAnsiTheme="majorHAnsi"/>
                <w:b/>
                <w:sz w:val="24"/>
                <w:szCs w:val="24"/>
              </w:rPr>
            </w:pPr>
            <w:r w:rsidRPr="009E3591">
              <w:rPr>
                <w:rFonts w:asciiTheme="majorHAnsi" w:hAnsiTheme="majorHAnsi"/>
                <w:b/>
                <w:sz w:val="24"/>
                <w:szCs w:val="24"/>
              </w:rPr>
              <w:t>Assessment</w:t>
            </w:r>
          </w:p>
        </w:tc>
        <w:tc>
          <w:tcPr>
            <w:tcW w:w="2628" w:type="dxa"/>
            <w:shd w:val="clear" w:color="auto" w:fill="000000" w:themeFill="text1"/>
          </w:tcPr>
          <w:p w14:paraId="2A1DDE5E" w14:textId="77777777" w:rsidR="00B756A9" w:rsidRPr="009E3591" w:rsidRDefault="00B756A9" w:rsidP="008840D6">
            <w:pPr>
              <w:rPr>
                <w:rFonts w:asciiTheme="majorHAnsi" w:hAnsiTheme="majorHAnsi"/>
                <w:b/>
                <w:sz w:val="24"/>
                <w:szCs w:val="24"/>
              </w:rPr>
            </w:pPr>
            <w:r w:rsidRPr="009E3591">
              <w:rPr>
                <w:rFonts w:asciiTheme="majorHAnsi" w:hAnsiTheme="majorHAnsi"/>
                <w:b/>
                <w:sz w:val="24"/>
                <w:szCs w:val="24"/>
              </w:rPr>
              <w:t>Comments</w:t>
            </w:r>
          </w:p>
        </w:tc>
      </w:tr>
      <w:tr w:rsidR="009B6BD0" w:rsidRPr="009E3591" w14:paraId="116DDE84" w14:textId="77777777" w:rsidTr="007A78C1">
        <w:tc>
          <w:tcPr>
            <w:tcW w:w="6858" w:type="dxa"/>
            <w:shd w:val="clear" w:color="auto" w:fill="BFBFBF" w:themeFill="background1" w:themeFillShade="BF"/>
          </w:tcPr>
          <w:p w14:paraId="33C91CD7" w14:textId="77777777" w:rsidR="009B6BD0" w:rsidRPr="009E3591" w:rsidRDefault="009B6BD0" w:rsidP="007A78C1">
            <w:pPr>
              <w:rPr>
                <w:rFonts w:asciiTheme="majorHAnsi" w:hAnsiTheme="majorHAnsi"/>
                <w:b/>
                <w:sz w:val="24"/>
                <w:szCs w:val="24"/>
              </w:rPr>
            </w:pPr>
            <w:r w:rsidRPr="009E3591">
              <w:rPr>
                <w:rFonts w:asciiTheme="majorHAnsi" w:hAnsiTheme="majorHAnsi"/>
                <w:b/>
                <w:sz w:val="24"/>
                <w:szCs w:val="24"/>
              </w:rPr>
              <w:t>Recruitment, Cultivation, Welcome and Orientation</w:t>
            </w:r>
            <w:r>
              <w:rPr>
                <w:rFonts w:asciiTheme="majorHAnsi" w:hAnsiTheme="majorHAnsi"/>
                <w:b/>
                <w:sz w:val="24"/>
                <w:szCs w:val="24"/>
              </w:rPr>
              <w:t>, Cont.</w:t>
            </w:r>
            <w:r w:rsidRPr="009E3591">
              <w:rPr>
                <w:rFonts w:asciiTheme="majorHAnsi" w:hAnsiTheme="majorHAnsi"/>
                <w:b/>
                <w:sz w:val="24"/>
                <w:szCs w:val="24"/>
              </w:rPr>
              <w:t xml:space="preserve"> </w:t>
            </w:r>
          </w:p>
        </w:tc>
        <w:tc>
          <w:tcPr>
            <w:tcW w:w="1530" w:type="dxa"/>
          </w:tcPr>
          <w:p w14:paraId="456445BD" w14:textId="77777777" w:rsidR="009B6BD0" w:rsidRPr="009E3591" w:rsidRDefault="009B6BD0" w:rsidP="007A78C1">
            <w:pPr>
              <w:rPr>
                <w:rFonts w:asciiTheme="majorHAnsi" w:hAnsiTheme="majorHAnsi"/>
                <w:b/>
                <w:sz w:val="24"/>
                <w:szCs w:val="24"/>
              </w:rPr>
            </w:pPr>
          </w:p>
        </w:tc>
        <w:tc>
          <w:tcPr>
            <w:tcW w:w="2628" w:type="dxa"/>
          </w:tcPr>
          <w:p w14:paraId="32D43123" w14:textId="77777777" w:rsidR="009B6BD0" w:rsidRPr="009E3591" w:rsidRDefault="009B6BD0" w:rsidP="007A78C1">
            <w:pPr>
              <w:rPr>
                <w:rFonts w:asciiTheme="majorHAnsi" w:hAnsiTheme="majorHAnsi"/>
                <w:b/>
                <w:sz w:val="24"/>
                <w:szCs w:val="24"/>
              </w:rPr>
            </w:pPr>
          </w:p>
        </w:tc>
      </w:tr>
      <w:tr w:rsidR="00A922C3" w:rsidRPr="009E3591" w14:paraId="6C19C4F1" w14:textId="77777777" w:rsidTr="00A105D4">
        <w:tc>
          <w:tcPr>
            <w:tcW w:w="6858" w:type="dxa"/>
          </w:tcPr>
          <w:p w14:paraId="3EFE166A" w14:textId="77777777" w:rsidR="00537058" w:rsidRPr="009E3591" w:rsidRDefault="00A922C3" w:rsidP="00470B31">
            <w:pPr>
              <w:rPr>
                <w:rFonts w:asciiTheme="majorHAnsi" w:hAnsiTheme="majorHAnsi"/>
                <w:sz w:val="24"/>
                <w:szCs w:val="24"/>
              </w:rPr>
            </w:pPr>
            <w:r w:rsidRPr="009E3591">
              <w:rPr>
                <w:rFonts w:asciiTheme="majorHAnsi" w:hAnsiTheme="majorHAnsi"/>
                <w:sz w:val="24"/>
                <w:szCs w:val="24"/>
              </w:rPr>
              <w:t xml:space="preserve">In communicating our board recruitment criteria and priorities to our community, </w:t>
            </w:r>
            <w:r w:rsidR="00470B31">
              <w:rPr>
                <w:rFonts w:asciiTheme="majorHAnsi" w:hAnsiTheme="majorHAnsi"/>
                <w:sz w:val="24"/>
                <w:szCs w:val="24"/>
              </w:rPr>
              <w:t>w</w:t>
            </w:r>
            <w:r w:rsidRPr="009E3591">
              <w:rPr>
                <w:rFonts w:asciiTheme="majorHAnsi" w:hAnsiTheme="majorHAnsi"/>
                <w:sz w:val="24"/>
                <w:szCs w:val="24"/>
              </w:rPr>
              <w:t xml:space="preserve">e state our commitment to inclusion and actively invite </w:t>
            </w:r>
            <w:r w:rsidR="00871351" w:rsidRPr="009E3591">
              <w:rPr>
                <w:rFonts w:asciiTheme="majorHAnsi" w:hAnsiTheme="majorHAnsi"/>
                <w:sz w:val="24"/>
                <w:szCs w:val="24"/>
              </w:rPr>
              <w:t>diverse</w:t>
            </w:r>
            <w:r w:rsidRPr="009E3591">
              <w:rPr>
                <w:rFonts w:asciiTheme="majorHAnsi" w:hAnsiTheme="majorHAnsi"/>
                <w:sz w:val="24"/>
                <w:szCs w:val="24"/>
              </w:rPr>
              <w:t xml:space="preserve"> leaders to consider board service </w:t>
            </w:r>
          </w:p>
        </w:tc>
        <w:tc>
          <w:tcPr>
            <w:tcW w:w="1530" w:type="dxa"/>
          </w:tcPr>
          <w:p w14:paraId="34AEBDA5" w14:textId="77777777" w:rsidR="00A922C3" w:rsidRPr="009E3591" w:rsidRDefault="00A922C3" w:rsidP="008662E8">
            <w:pPr>
              <w:rPr>
                <w:rFonts w:asciiTheme="majorHAnsi" w:hAnsiTheme="majorHAnsi"/>
                <w:sz w:val="24"/>
                <w:szCs w:val="24"/>
              </w:rPr>
            </w:pPr>
          </w:p>
        </w:tc>
        <w:tc>
          <w:tcPr>
            <w:tcW w:w="2628" w:type="dxa"/>
          </w:tcPr>
          <w:p w14:paraId="2EAE3451" w14:textId="77777777" w:rsidR="00A922C3" w:rsidRPr="009E3591" w:rsidRDefault="00A922C3" w:rsidP="008662E8">
            <w:pPr>
              <w:rPr>
                <w:rFonts w:asciiTheme="majorHAnsi" w:hAnsiTheme="majorHAnsi"/>
                <w:sz w:val="24"/>
                <w:szCs w:val="24"/>
              </w:rPr>
            </w:pPr>
          </w:p>
        </w:tc>
      </w:tr>
      <w:tr w:rsidR="00E10FA5" w:rsidRPr="009E3591" w14:paraId="2C1991BC" w14:textId="77777777" w:rsidTr="00A105D4">
        <w:tc>
          <w:tcPr>
            <w:tcW w:w="6858" w:type="dxa"/>
          </w:tcPr>
          <w:p w14:paraId="33A53043" w14:textId="77777777" w:rsidR="00E10FA5" w:rsidRPr="009E3591" w:rsidRDefault="00E10FA5" w:rsidP="002C6E87">
            <w:pPr>
              <w:rPr>
                <w:rFonts w:asciiTheme="majorHAnsi" w:hAnsiTheme="majorHAnsi"/>
                <w:sz w:val="24"/>
                <w:szCs w:val="24"/>
              </w:rPr>
            </w:pPr>
            <w:r w:rsidRPr="009E3591">
              <w:rPr>
                <w:rFonts w:asciiTheme="majorHAnsi" w:hAnsiTheme="majorHAnsi"/>
                <w:sz w:val="24"/>
                <w:szCs w:val="24"/>
              </w:rPr>
              <w:t xml:space="preserve">Our board </w:t>
            </w:r>
            <w:r w:rsidR="00907973" w:rsidRPr="009E3591">
              <w:rPr>
                <w:rFonts w:asciiTheme="majorHAnsi" w:hAnsiTheme="majorHAnsi"/>
                <w:sz w:val="24"/>
                <w:szCs w:val="24"/>
              </w:rPr>
              <w:t xml:space="preserve">appreciates that </w:t>
            </w:r>
            <w:r w:rsidR="00871351" w:rsidRPr="009E3591">
              <w:rPr>
                <w:rFonts w:asciiTheme="majorHAnsi" w:hAnsiTheme="majorHAnsi"/>
                <w:sz w:val="24"/>
                <w:szCs w:val="24"/>
              </w:rPr>
              <w:t xml:space="preserve">meaningful </w:t>
            </w:r>
            <w:r w:rsidR="00907973" w:rsidRPr="009E3591">
              <w:rPr>
                <w:rFonts w:asciiTheme="majorHAnsi" w:hAnsiTheme="majorHAnsi"/>
                <w:sz w:val="24"/>
                <w:szCs w:val="24"/>
              </w:rPr>
              <w:t>cultivation</w:t>
            </w:r>
            <w:r w:rsidR="00537058" w:rsidRPr="009E3591">
              <w:rPr>
                <w:rFonts w:asciiTheme="majorHAnsi" w:hAnsiTheme="majorHAnsi"/>
                <w:sz w:val="24"/>
                <w:szCs w:val="24"/>
              </w:rPr>
              <w:t xml:space="preserve"> of board candidates </w:t>
            </w:r>
            <w:r w:rsidR="00907973" w:rsidRPr="009E3591">
              <w:rPr>
                <w:rFonts w:asciiTheme="majorHAnsi" w:hAnsiTheme="majorHAnsi"/>
                <w:sz w:val="24"/>
                <w:szCs w:val="24"/>
              </w:rPr>
              <w:t xml:space="preserve">is based on building relationships and </w:t>
            </w:r>
            <w:r w:rsidR="004F1744">
              <w:rPr>
                <w:rFonts w:asciiTheme="majorHAnsi" w:hAnsiTheme="majorHAnsi"/>
                <w:sz w:val="24"/>
                <w:szCs w:val="24"/>
              </w:rPr>
              <w:t xml:space="preserve">that </w:t>
            </w:r>
            <w:r w:rsidR="00907973" w:rsidRPr="009E3591">
              <w:rPr>
                <w:rFonts w:asciiTheme="majorHAnsi" w:hAnsiTheme="majorHAnsi"/>
                <w:sz w:val="24"/>
                <w:szCs w:val="24"/>
              </w:rPr>
              <w:t xml:space="preserve">it requires time </w:t>
            </w:r>
          </w:p>
        </w:tc>
        <w:tc>
          <w:tcPr>
            <w:tcW w:w="1530" w:type="dxa"/>
          </w:tcPr>
          <w:p w14:paraId="63394498" w14:textId="77777777" w:rsidR="00E10FA5" w:rsidRPr="009E3591" w:rsidRDefault="00E10FA5" w:rsidP="008662E8">
            <w:pPr>
              <w:rPr>
                <w:rFonts w:asciiTheme="majorHAnsi" w:hAnsiTheme="majorHAnsi"/>
                <w:sz w:val="24"/>
                <w:szCs w:val="24"/>
              </w:rPr>
            </w:pPr>
          </w:p>
        </w:tc>
        <w:tc>
          <w:tcPr>
            <w:tcW w:w="2628" w:type="dxa"/>
          </w:tcPr>
          <w:p w14:paraId="27095549" w14:textId="77777777" w:rsidR="00E10FA5" w:rsidRPr="009E3591" w:rsidRDefault="00E10FA5" w:rsidP="008662E8">
            <w:pPr>
              <w:rPr>
                <w:rFonts w:asciiTheme="majorHAnsi" w:hAnsiTheme="majorHAnsi"/>
                <w:sz w:val="24"/>
                <w:szCs w:val="24"/>
              </w:rPr>
            </w:pPr>
          </w:p>
        </w:tc>
      </w:tr>
      <w:tr w:rsidR="005B1FBB" w:rsidRPr="009E3591" w14:paraId="53DE607B" w14:textId="77777777" w:rsidTr="00A105D4">
        <w:tc>
          <w:tcPr>
            <w:tcW w:w="6858" w:type="dxa"/>
          </w:tcPr>
          <w:p w14:paraId="6BF8A652" w14:textId="77777777" w:rsidR="005B1FBB" w:rsidRPr="009E3591" w:rsidRDefault="005B1FBB" w:rsidP="00907973">
            <w:pPr>
              <w:rPr>
                <w:rFonts w:asciiTheme="majorHAnsi" w:hAnsiTheme="majorHAnsi"/>
                <w:sz w:val="24"/>
                <w:szCs w:val="24"/>
              </w:rPr>
            </w:pPr>
            <w:r w:rsidRPr="009E3591">
              <w:rPr>
                <w:rFonts w:asciiTheme="majorHAnsi" w:hAnsiTheme="majorHAnsi"/>
                <w:sz w:val="24"/>
                <w:szCs w:val="24"/>
              </w:rPr>
              <w:t>We find ways to actively engage candidates with the organization and the board before we invite them to serve on the board</w:t>
            </w:r>
            <w:r w:rsidR="00B20947" w:rsidRPr="009E3591">
              <w:rPr>
                <w:rFonts w:asciiTheme="majorHAnsi" w:hAnsiTheme="majorHAnsi"/>
                <w:sz w:val="24"/>
                <w:szCs w:val="24"/>
              </w:rPr>
              <w:t xml:space="preserve">, including opportunities for social interaction </w:t>
            </w:r>
            <w:r w:rsidRPr="009E3591">
              <w:rPr>
                <w:rFonts w:asciiTheme="majorHAnsi" w:hAnsiTheme="majorHAnsi"/>
                <w:sz w:val="24"/>
                <w:szCs w:val="24"/>
              </w:rPr>
              <w:t xml:space="preserve"> </w:t>
            </w:r>
          </w:p>
        </w:tc>
        <w:tc>
          <w:tcPr>
            <w:tcW w:w="1530" w:type="dxa"/>
          </w:tcPr>
          <w:p w14:paraId="3D118D80" w14:textId="77777777" w:rsidR="005B1FBB" w:rsidRPr="009E3591" w:rsidRDefault="005B1FBB" w:rsidP="008662E8">
            <w:pPr>
              <w:rPr>
                <w:rFonts w:asciiTheme="majorHAnsi" w:hAnsiTheme="majorHAnsi"/>
                <w:sz w:val="24"/>
                <w:szCs w:val="24"/>
              </w:rPr>
            </w:pPr>
          </w:p>
        </w:tc>
        <w:tc>
          <w:tcPr>
            <w:tcW w:w="2628" w:type="dxa"/>
          </w:tcPr>
          <w:p w14:paraId="656E4F20" w14:textId="77777777" w:rsidR="005B1FBB" w:rsidRPr="009E3591" w:rsidRDefault="005B1FBB" w:rsidP="008662E8">
            <w:pPr>
              <w:rPr>
                <w:rFonts w:asciiTheme="majorHAnsi" w:hAnsiTheme="majorHAnsi"/>
                <w:sz w:val="24"/>
                <w:szCs w:val="24"/>
              </w:rPr>
            </w:pPr>
          </w:p>
        </w:tc>
      </w:tr>
      <w:tr w:rsidR="00537058" w:rsidRPr="009E3591" w14:paraId="460C6D55" w14:textId="77777777" w:rsidTr="00A105D4">
        <w:tc>
          <w:tcPr>
            <w:tcW w:w="6858" w:type="dxa"/>
          </w:tcPr>
          <w:p w14:paraId="15283111" w14:textId="77777777" w:rsidR="00537058" w:rsidRPr="009E3591" w:rsidRDefault="00537058" w:rsidP="00537058">
            <w:pPr>
              <w:rPr>
                <w:rFonts w:asciiTheme="majorHAnsi" w:hAnsiTheme="majorHAnsi"/>
                <w:sz w:val="24"/>
                <w:szCs w:val="24"/>
              </w:rPr>
            </w:pPr>
            <w:r w:rsidRPr="009E3591">
              <w:rPr>
                <w:rFonts w:asciiTheme="majorHAnsi" w:hAnsiTheme="majorHAnsi"/>
                <w:sz w:val="24"/>
                <w:szCs w:val="24"/>
              </w:rPr>
              <w:t xml:space="preserve">We ask candidates to share their story, describe their interests, and indicate how they would feel most helpful and engaged in their board service </w:t>
            </w:r>
          </w:p>
        </w:tc>
        <w:tc>
          <w:tcPr>
            <w:tcW w:w="1530" w:type="dxa"/>
          </w:tcPr>
          <w:p w14:paraId="41EF1F9C" w14:textId="77777777" w:rsidR="00537058" w:rsidRPr="009E3591" w:rsidRDefault="00537058" w:rsidP="008840D6">
            <w:pPr>
              <w:rPr>
                <w:rFonts w:asciiTheme="majorHAnsi" w:hAnsiTheme="majorHAnsi"/>
                <w:sz w:val="24"/>
                <w:szCs w:val="24"/>
              </w:rPr>
            </w:pPr>
          </w:p>
        </w:tc>
        <w:tc>
          <w:tcPr>
            <w:tcW w:w="2628" w:type="dxa"/>
          </w:tcPr>
          <w:p w14:paraId="0D9C73A0" w14:textId="77777777" w:rsidR="00537058" w:rsidRPr="009E3591" w:rsidRDefault="00537058" w:rsidP="008840D6">
            <w:pPr>
              <w:rPr>
                <w:rFonts w:asciiTheme="majorHAnsi" w:hAnsiTheme="majorHAnsi"/>
                <w:sz w:val="24"/>
                <w:szCs w:val="24"/>
              </w:rPr>
            </w:pPr>
          </w:p>
        </w:tc>
      </w:tr>
      <w:tr w:rsidR="00A105D4" w:rsidRPr="009E3591" w14:paraId="20B7DBA2" w14:textId="77777777" w:rsidTr="00A105D4">
        <w:tc>
          <w:tcPr>
            <w:tcW w:w="6858" w:type="dxa"/>
          </w:tcPr>
          <w:p w14:paraId="65CB3629" w14:textId="77777777" w:rsidR="008644E7" w:rsidRPr="009E3591" w:rsidRDefault="00907973" w:rsidP="00907973">
            <w:pPr>
              <w:rPr>
                <w:rFonts w:asciiTheme="majorHAnsi" w:hAnsiTheme="majorHAnsi"/>
                <w:sz w:val="24"/>
                <w:szCs w:val="24"/>
              </w:rPr>
            </w:pPr>
            <w:r w:rsidRPr="009E3591">
              <w:rPr>
                <w:rFonts w:asciiTheme="majorHAnsi" w:hAnsiTheme="majorHAnsi"/>
                <w:sz w:val="24"/>
                <w:szCs w:val="24"/>
              </w:rPr>
              <w:t xml:space="preserve">Our Board’s term limits are neither too short nor too long to best take advantage of new diverse talent </w:t>
            </w:r>
          </w:p>
        </w:tc>
        <w:tc>
          <w:tcPr>
            <w:tcW w:w="1530" w:type="dxa"/>
          </w:tcPr>
          <w:p w14:paraId="3FE9AC65" w14:textId="77777777" w:rsidR="008644E7" w:rsidRPr="009E3591" w:rsidRDefault="008644E7" w:rsidP="008662E8">
            <w:pPr>
              <w:rPr>
                <w:rFonts w:asciiTheme="majorHAnsi" w:hAnsiTheme="majorHAnsi"/>
                <w:b/>
                <w:sz w:val="24"/>
                <w:szCs w:val="24"/>
              </w:rPr>
            </w:pPr>
          </w:p>
        </w:tc>
        <w:tc>
          <w:tcPr>
            <w:tcW w:w="2628" w:type="dxa"/>
          </w:tcPr>
          <w:p w14:paraId="02876EF2" w14:textId="77777777" w:rsidR="008644E7" w:rsidRPr="009E3591" w:rsidRDefault="008644E7" w:rsidP="008662E8">
            <w:pPr>
              <w:rPr>
                <w:rFonts w:asciiTheme="majorHAnsi" w:hAnsiTheme="majorHAnsi"/>
                <w:b/>
                <w:sz w:val="24"/>
                <w:szCs w:val="24"/>
              </w:rPr>
            </w:pPr>
          </w:p>
        </w:tc>
      </w:tr>
      <w:tr w:rsidR="00871351" w:rsidRPr="009E3591" w14:paraId="3109F352" w14:textId="77777777" w:rsidTr="00A105D4">
        <w:tc>
          <w:tcPr>
            <w:tcW w:w="6858" w:type="dxa"/>
          </w:tcPr>
          <w:p w14:paraId="4871A5A7" w14:textId="77777777" w:rsidR="00B20947" w:rsidRPr="009E3591" w:rsidRDefault="00B20947" w:rsidP="004F1744">
            <w:pPr>
              <w:rPr>
                <w:rFonts w:asciiTheme="majorHAnsi" w:hAnsiTheme="majorHAnsi"/>
                <w:sz w:val="24"/>
                <w:szCs w:val="24"/>
              </w:rPr>
            </w:pPr>
            <w:r w:rsidRPr="009E3591">
              <w:rPr>
                <w:rFonts w:asciiTheme="majorHAnsi" w:hAnsiTheme="majorHAnsi"/>
                <w:sz w:val="24"/>
                <w:szCs w:val="24"/>
              </w:rPr>
              <w:t xml:space="preserve">We have a process in place to effectively orient and </w:t>
            </w:r>
            <w:r w:rsidR="004F1744">
              <w:rPr>
                <w:rFonts w:asciiTheme="majorHAnsi" w:hAnsiTheme="majorHAnsi"/>
                <w:sz w:val="24"/>
                <w:szCs w:val="24"/>
              </w:rPr>
              <w:t>involve</w:t>
            </w:r>
            <w:r w:rsidRPr="009E3591">
              <w:rPr>
                <w:rFonts w:asciiTheme="majorHAnsi" w:hAnsiTheme="majorHAnsi"/>
                <w:sz w:val="24"/>
                <w:szCs w:val="24"/>
              </w:rPr>
              <w:t xml:space="preserve"> new board members as soon as they are elected </w:t>
            </w:r>
          </w:p>
        </w:tc>
        <w:tc>
          <w:tcPr>
            <w:tcW w:w="1530" w:type="dxa"/>
          </w:tcPr>
          <w:p w14:paraId="4AECD34E" w14:textId="77777777" w:rsidR="00B20947" w:rsidRPr="009E3591" w:rsidRDefault="00B20947" w:rsidP="008840D6">
            <w:pPr>
              <w:rPr>
                <w:rFonts w:asciiTheme="majorHAnsi" w:hAnsiTheme="majorHAnsi"/>
                <w:b/>
                <w:sz w:val="24"/>
                <w:szCs w:val="24"/>
              </w:rPr>
            </w:pPr>
          </w:p>
        </w:tc>
        <w:tc>
          <w:tcPr>
            <w:tcW w:w="2628" w:type="dxa"/>
          </w:tcPr>
          <w:p w14:paraId="7A7336CB" w14:textId="77777777" w:rsidR="00B20947" w:rsidRPr="009E3591" w:rsidRDefault="00B20947" w:rsidP="008840D6">
            <w:pPr>
              <w:rPr>
                <w:rFonts w:asciiTheme="majorHAnsi" w:hAnsiTheme="majorHAnsi"/>
                <w:b/>
                <w:sz w:val="24"/>
                <w:szCs w:val="24"/>
              </w:rPr>
            </w:pPr>
          </w:p>
        </w:tc>
      </w:tr>
      <w:tr w:rsidR="00537058" w:rsidRPr="009E3591" w14:paraId="64F571D9" w14:textId="77777777" w:rsidTr="00A105D4">
        <w:tc>
          <w:tcPr>
            <w:tcW w:w="6858" w:type="dxa"/>
          </w:tcPr>
          <w:p w14:paraId="65C86814" w14:textId="77777777" w:rsidR="00537058" w:rsidRPr="009E3591" w:rsidRDefault="00537058" w:rsidP="008840D6">
            <w:pPr>
              <w:rPr>
                <w:rFonts w:asciiTheme="majorHAnsi" w:hAnsiTheme="majorHAnsi"/>
                <w:sz w:val="24"/>
                <w:szCs w:val="24"/>
              </w:rPr>
            </w:pPr>
            <w:r w:rsidRPr="009E3591">
              <w:rPr>
                <w:rFonts w:asciiTheme="majorHAnsi" w:hAnsiTheme="majorHAnsi"/>
                <w:sz w:val="24"/>
                <w:szCs w:val="24"/>
              </w:rPr>
              <w:t xml:space="preserve">We </w:t>
            </w:r>
            <w:r w:rsidR="00022050">
              <w:rPr>
                <w:rFonts w:asciiTheme="majorHAnsi" w:hAnsiTheme="majorHAnsi"/>
                <w:sz w:val="24"/>
                <w:szCs w:val="24"/>
              </w:rPr>
              <w:t xml:space="preserve">encourage </w:t>
            </w:r>
            <w:r w:rsidRPr="009E3591">
              <w:rPr>
                <w:rFonts w:asciiTheme="majorHAnsi" w:hAnsiTheme="majorHAnsi"/>
                <w:sz w:val="24"/>
                <w:szCs w:val="24"/>
              </w:rPr>
              <w:t xml:space="preserve">all board members to </w:t>
            </w:r>
            <w:r w:rsidR="00022050">
              <w:rPr>
                <w:rFonts w:asciiTheme="majorHAnsi" w:hAnsiTheme="majorHAnsi"/>
                <w:sz w:val="24"/>
                <w:szCs w:val="24"/>
              </w:rPr>
              <w:t xml:space="preserve">select </w:t>
            </w:r>
            <w:r w:rsidRPr="009E3591">
              <w:rPr>
                <w:rFonts w:asciiTheme="majorHAnsi" w:hAnsiTheme="majorHAnsi"/>
                <w:sz w:val="24"/>
                <w:szCs w:val="24"/>
              </w:rPr>
              <w:t xml:space="preserve">committees and other work groups according to their self-identified interests, experiences and skills </w:t>
            </w:r>
          </w:p>
        </w:tc>
        <w:tc>
          <w:tcPr>
            <w:tcW w:w="1530" w:type="dxa"/>
          </w:tcPr>
          <w:p w14:paraId="544DB88E" w14:textId="77777777" w:rsidR="00537058" w:rsidRPr="009E3591" w:rsidRDefault="00537058" w:rsidP="008840D6">
            <w:pPr>
              <w:rPr>
                <w:rFonts w:asciiTheme="majorHAnsi" w:hAnsiTheme="majorHAnsi"/>
                <w:b/>
                <w:sz w:val="24"/>
                <w:szCs w:val="24"/>
              </w:rPr>
            </w:pPr>
          </w:p>
        </w:tc>
        <w:tc>
          <w:tcPr>
            <w:tcW w:w="2628" w:type="dxa"/>
          </w:tcPr>
          <w:p w14:paraId="44AE1200" w14:textId="77777777" w:rsidR="00537058" w:rsidRPr="009E3591" w:rsidRDefault="00537058" w:rsidP="008840D6">
            <w:pPr>
              <w:rPr>
                <w:rFonts w:asciiTheme="majorHAnsi" w:hAnsiTheme="majorHAnsi"/>
                <w:b/>
                <w:sz w:val="24"/>
                <w:szCs w:val="24"/>
              </w:rPr>
            </w:pPr>
          </w:p>
        </w:tc>
      </w:tr>
      <w:tr w:rsidR="00433E92" w:rsidRPr="009E3591" w14:paraId="2DB3A43B" w14:textId="77777777" w:rsidTr="00A105D4">
        <w:tc>
          <w:tcPr>
            <w:tcW w:w="6858" w:type="dxa"/>
          </w:tcPr>
          <w:p w14:paraId="371D8898" w14:textId="77777777" w:rsidR="00433E92" w:rsidRPr="009E3591" w:rsidRDefault="00433E92" w:rsidP="004F1744">
            <w:pPr>
              <w:rPr>
                <w:rFonts w:asciiTheme="majorHAnsi" w:hAnsiTheme="majorHAnsi"/>
                <w:sz w:val="24"/>
                <w:szCs w:val="24"/>
              </w:rPr>
            </w:pPr>
            <w:r w:rsidRPr="009E3591">
              <w:rPr>
                <w:rFonts w:asciiTheme="majorHAnsi" w:hAnsiTheme="majorHAnsi"/>
                <w:sz w:val="24"/>
                <w:szCs w:val="24"/>
              </w:rPr>
              <w:t xml:space="preserve">Every board member personally ensures that new members feel welcome </w:t>
            </w:r>
          </w:p>
        </w:tc>
        <w:tc>
          <w:tcPr>
            <w:tcW w:w="1530" w:type="dxa"/>
          </w:tcPr>
          <w:p w14:paraId="030E053E" w14:textId="77777777" w:rsidR="00433E92" w:rsidRPr="009E3591" w:rsidRDefault="00433E92" w:rsidP="008662E8">
            <w:pPr>
              <w:rPr>
                <w:rFonts w:asciiTheme="majorHAnsi" w:hAnsiTheme="majorHAnsi"/>
                <w:b/>
                <w:sz w:val="24"/>
                <w:szCs w:val="24"/>
              </w:rPr>
            </w:pPr>
          </w:p>
        </w:tc>
        <w:tc>
          <w:tcPr>
            <w:tcW w:w="2628" w:type="dxa"/>
          </w:tcPr>
          <w:p w14:paraId="4BEBBCB7" w14:textId="77777777" w:rsidR="00433E92" w:rsidRPr="009E3591" w:rsidRDefault="00433E92" w:rsidP="008662E8">
            <w:pPr>
              <w:rPr>
                <w:rFonts w:asciiTheme="majorHAnsi" w:hAnsiTheme="majorHAnsi"/>
                <w:b/>
                <w:sz w:val="24"/>
                <w:szCs w:val="24"/>
              </w:rPr>
            </w:pPr>
          </w:p>
        </w:tc>
      </w:tr>
      <w:tr w:rsidR="00871351" w:rsidRPr="009E3591" w14:paraId="77BB0114" w14:textId="77777777" w:rsidTr="00A105D4">
        <w:tc>
          <w:tcPr>
            <w:tcW w:w="6858" w:type="dxa"/>
          </w:tcPr>
          <w:p w14:paraId="5FB03D8E" w14:textId="752CC1A4" w:rsidR="00871351" w:rsidRPr="009E3591" w:rsidRDefault="00871351" w:rsidP="00135F3B">
            <w:pPr>
              <w:rPr>
                <w:rFonts w:asciiTheme="majorHAnsi" w:hAnsiTheme="majorHAnsi"/>
                <w:sz w:val="24"/>
                <w:szCs w:val="24"/>
              </w:rPr>
            </w:pPr>
            <w:r w:rsidRPr="009E3591">
              <w:rPr>
                <w:rFonts w:asciiTheme="majorHAnsi" w:hAnsiTheme="majorHAnsi"/>
                <w:sz w:val="24"/>
                <w:szCs w:val="24"/>
              </w:rPr>
              <w:t xml:space="preserve">We assign a </w:t>
            </w:r>
            <w:r w:rsidR="003A6911">
              <w:rPr>
                <w:rFonts w:asciiTheme="majorHAnsi" w:hAnsiTheme="majorHAnsi"/>
                <w:sz w:val="24"/>
                <w:szCs w:val="24"/>
              </w:rPr>
              <w:t>learning partner (</w:t>
            </w:r>
            <w:r w:rsidRPr="009E3591">
              <w:rPr>
                <w:rFonts w:asciiTheme="majorHAnsi" w:hAnsiTheme="majorHAnsi"/>
                <w:sz w:val="24"/>
                <w:szCs w:val="24"/>
              </w:rPr>
              <w:t>peer mentor</w:t>
            </w:r>
            <w:r w:rsidR="003A6911">
              <w:rPr>
                <w:rFonts w:asciiTheme="majorHAnsi" w:hAnsiTheme="majorHAnsi"/>
                <w:sz w:val="24"/>
                <w:szCs w:val="24"/>
              </w:rPr>
              <w:t>)</w:t>
            </w:r>
            <w:r w:rsidRPr="009E3591">
              <w:rPr>
                <w:rFonts w:asciiTheme="majorHAnsi" w:hAnsiTheme="majorHAnsi"/>
                <w:sz w:val="24"/>
                <w:szCs w:val="24"/>
              </w:rPr>
              <w:t xml:space="preserve"> to every board member during their first year of service </w:t>
            </w:r>
          </w:p>
        </w:tc>
        <w:tc>
          <w:tcPr>
            <w:tcW w:w="1530" w:type="dxa"/>
          </w:tcPr>
          <w:p w14:paraId="07364D6D" w14:textId="77777777" w:rsidR="00871351" w:rsidRPr="009E3591" w:rsidRDefault="00871351" w:rsidP="008662E8">
            <w:pPr>
              <w:rPr>
                <w:rFonts w:asciiTheme="majorHAnsi" w:hAnsiTheme="majorHAnsi"/>
                <w:b/>
                <w:sz w:val="24"/>
                <w:szCs w:val="24"/>
              </w:rPr>
            </w:pPr>
          </w:p>
        </w:tc>
        <w:tc>
          <w:tcPr>
            <w:tcW w:w="2628" w:type="dxa"/>
          </w:tcPr>
          <w:p w14:paraId="49450419" w14:textId="77777777" w:rsidR="00871351" w:rsidRPr="009E3591" w:rsidRDefault="00871351" w:rsidP="008662E8">
            <w:pPr>
              <w:rPr>
                <w:rFonts w:asciiTheme="majorHAnsi" w:hAnsiTheme="majorHAnsi"/>
                <w:b/>
                <w:sz w:val="24"/>
                <w:szCs w:val="24"/>
              </w:rPr>
            </w:pPr>
          </w:p>
        </w:tc>
      </w:tr>
      <w:tr w:rsidR="00116B41" w:rsidRPr="009E3591" w14:paraId="3E77E312" w14:textId="77777777" w:rsidTr="009B6BD0">
        <w:tc>
          <w:tcPr>
            <w:tcW w:w="6858" w:type="dxa"/>
            <w:shd w:val="clear" w:color="auto" w:fill="BFBFBF" w:themeFill="background1" w:themeFillShade="BF"/>
          </w:tcPr>
          <w:p w14:paraId="5C255FD7" w14:textId="77777777" w:rsidR="00116B41" w:rsidRPr="009E3591" w:rsidRDefault="00CA636D" w:rsidP="008662E8">
            <w:pPr>
              <w:rPr>
                <w:rFonts w:asciiTheme="majorHAnsi" w:hAnsiTheme="majorHAnsi"/>
                <w:b/>
                <w:sz w:val="24"/>
                <w:szCs w:val="24"/>
              </w:rPr>
            </w:pPr>
            <w:r w:rsidRPr="009E3591">
              <w:rPr>
                <w:rFonts w:asciiTheme="majorHAnsi" w:hAnsiTheme="majorHAnsi"/>
                <w:b/>
                <w:sz w:val="24"/>
                <w:szCs w:val="24"/>
              </w:rPr>
              <w:t xml:space="preserve">BOARD PROCESS </w:t>
            </w:r>
          </w:p>
        </w:tc>
        <w:tc>
          <w:tcPr>
            <w:tcW w:w="1530" w:type="dxa"/>
            <w:shd w:val="clear" w:color="auto" w:fill="BFBFBF" w:themeFill="background1" w:themeFillShade="BF"/>
          </w:tcPr>
          <w:p w14:paraId="20DA9373" w14:textId="77777777" w:rsidR="00116B41" w:rsidRPr="009E3591" w:rsidRDefault="00116B41" w:rsidP="008662E8">
            <w:pPr>
              <w:rPr>
                <w:rFonts w:asciiTheme="majorHAnsi" w:hAnsiTheme="majorHAnsi"/>
                <w:b/>
                <w:sz w:val="24"/>
                <w:szCs w:val="24"/>
              </w:rPr>
            </w:pPr>
          </w:p>
        </w:tc>
        <w:tc>
          <w:tcPr>
            <w:tcW w:w="2628" w:type="dxa"/>
            <w:shd w:val="clear" w:color="auto" w:fill="BFBFBF" w:themeFill="background1" w:themeFillShade="BF"/>
          </w:tcPr>
          <w:p w14:paraId="7C575C2B" w14:textId="77777777" w:rsidR="00116B41" w:rsidRPr="009E3591" w:rsidRDefault="00116B41" w:rsidP="008662E8">
            <w:pPr>
              <w:rPr>
                <w:rFonts w:asciiTheme="majorHAnsi" w:hAnsiTheme="majorHAnsi"/>
                <w:b/>
                <w:sz w:val="24"/>
                <w:szCs w:val="24"/>
              </w:rPr>
            </w:pPr>
          </w:p>
        </w:tc>
      </w:tr>
      <w:tr w:rsidR="00871351" w:rsidRPr="009E3591" w14:paraId="199780FF" w14:textId="77777777" w:rsidTr="00A105D4">
        <w:tc>
          <w:tcPr>
            <w:tcW w:w="6858" w:type="dxa"/>
          </w:tcPr>
          <w:p w14:paraId="184EF059" w14:textId="77777777" w:rsidR="00871351" w:rsidRPr="009E3591" w:rsidRDefault="00871351" w:rsidP="00871351">
            <w:pPr>
              <w:rPr>
                <w:rFonts w:asciiTheme="majorHAnsi" w:hAnsiTheme="majorHAnsi"/>
                <w:sz w:val="24"/>
                <w:szCs w:val="24"/>
              </w:rPr>
            </w:pPr>
            <w:r w:rsidRPr="009E3591">
              <w:rPr>
                <w:rFonts w:asciiTheme="majorHAnsi" w:hAnsiTheme="majorHAnsi"/>
                <w:sz w:val="24"/>
                <w:szCs w:val="24"/>
              </w:rPr>
              <w:t>We support all board members in building and exercising their leadership capacity</w:t>
            </w:r>
          </w:p>
        </w:tc>
        <w:tc>
          <w:tcPr>
            <w:tcW w:w="1530" w:type="dxa"/>
          </w:tcPr>
          <w:p w14:paraId="276752C3" w14:textId="77777777" w:rsidR="00871351" w:rsidRPr="009E3591" w:rsidRDefault="00871351" w:rsidP="008840D6">
            <w:pPr>
              <w:rPr>
                <w:rFonts w:asciiTheme="majorHAnsi" w:hAnsiTheme="majorHAnsi"/>
                <w:sz w:val="24"/>
                <w:szCs w:val="24"/>
              </w:rPr>
            </w:pPr>
          </w:p>
        </w:tc>
        <w:tc>
          <w:tcPr>
            <w:tcW w:w="2628" w:type="dxa"/>
          </w:tcPr>
          <w:p w14:paraId="41DEC0CE" w14:textId="77777777" w:rsidR="00871351" w:rsidRPr="009E3591" w:rsidRDefault="00871351" w:rsidP="008840D6">
            <w:pPr>
              <w:rPr>
                <w:rFonts w:asciiTheme="majorHAnsi" w:hAnsiTheme="majorHAnsi"/>
                <w:sz w:val="24"/>
                <w:szCs w:val="24"/>
              </w:rPr>
            </w:pPr>
          </w:p>
        </w:tc>
      </w:tr>
      <w:tr w:rsidR="0037221E" w:rsidRPr="009E3591" w14:paraId="7A68D0F7" w14:textId="77777777" w:rsidTr="00A105D4">
        <w:tc>
          <w:tcPr>
            <w:tcW w:w="6858" w:type="dxa"/>
          </w:tcPr>
          <w:p w14:paraId="643C682A" w14:textId="77777777" w:rsidR="0037221E" w:rsidRPr="009E3591" w:rsidRDefault="0037221E" w:rsidP="00C4077E">
            <w:pPr>
              <w:rPr>
                <w:rFonts w:asciiTheme="majorHAnsi" w:hAnsiTheme="majorHAnsi"/>
                <w:sz w:val="24"/>
                <w:szCs w:val="24"/>
              </w:rPr>
            </w:pPr>
            <w:r w:rsidRPr="009E3591">
              <w:rPr>
                <w:rFonts w:asciiTheme="majorHAnsi" w:hAnsiTheme="majorHAnsi"/>
                <w:sz w:val="24"/>
                <w:szCs w:val="24"/>
              </w:rPr>
              <w:t xml:space="preserve">We constantly look for opportunities for all our board members to learn </w:t>
            </w:r>
            <w:r w:rsidRPr="009E3591">
              <w:rPr>
                <w:rFonts w:asciiTheme="majorHAnsi" w:hAnsiTheme="majorHAnsi"/>
                <w:sz w:val="24"/>
                <w:szCs w:val="24"/>
                <w:u w:val="single"/>
              </w:rPr>
              <w:t>together</w:t>
            </w:r>
            <w:r w:rsidRPr="009E3591">
              <w:rPr>
                <w:rFonts w:asciiTheme="majorHAnsi" w:hAnsiTheme="majorHAnsi"/>
                <w:sz w:val="24"/>
                <w:szCs w:val="24"/>
              </w:rPr>
              <w:t xml:space="preserve"> about the </w:t>
            </w:r>
            <w:r w:rsidR="00135F3B" w:rsidRPr="009E3591">
              <w:rPr>
                <w:rFonts w:asciiTheme="majorHAnsi" w:hAnsiTheme="majorHAnsi"/>
                <w:sz w:val="24"/>
                <w:szCs w:val="24"/>
              </w:rPr>
              <w:t xml:space="preserve">community, </w:t>
            </w:r>
            <w:r w:rsidR="00C4077E">
              <w:rPr>
                <w:rFonts w:asciiTheme="majorHAnsi" w:hAnsiTheme="majorHAnsi"/>
                <w:sz w:val="24"/>
                <w:szCs w:val="24"/>
              </w:rPr>
              <w:t xml:space="preserve">about </w:t>
            </w:r>
            <w:r w:rsidR="00135F3B" w:rsidRPr="009E3591">
              <w:rPr>
                <w:rFonts w:asciiTheme="majorHAnsi" w:hAnsiTheme="majorHAnsi"/>
                <w:sz w:val="24"/>
                <w:szCs w:val="24"/>
              </w:rPr>
              <w:t xml:space="preserve">our </w:t>
            </w:r>
            <w:r w:rsidRPr="009E3591">
              <w:rPr>
                <w:rFonts w:asciiTheme="majorHAnsi" w:hAnsiTheme="majorHAnsi"/>
                <w:sz w:val="24"/>
                <w:szCs w:val="24"/>
              </w:rPr>
              <w:t xml:space="preserve">organization and its mission, and about each other </w:t>
            </w:r>
          </w:p>
        </w:tc>
        <w:tc>
          <w:tcPr>
            <w:tcW w:w="1530" w:type="dxa"/>
          </w:tcPr>
          <w:p w14:paraId="7C74EF91" w14:textId="77777777" w:rsidR="0037221E" w:rsidRPr="009E3591" w:rsidRDefault="0037221E" w:rsidP="008662E8">
            <w:pPr>
              <w:rPr>
                <w:rFonts w:asciiTheme="majorHAnsi" w:hAnsiTheme="majorHAnsi"/>
                <w:b/>
                <w:sz w:val="24"/>
                <w:szCs w:val="24"/>
              </w:rPr>
            </w:pPr>
          </w:p>
        </w:tc>
        <w:tc>
          <w:tcPr>
            <w:tcW w:w="2628" w:type="dxa"/>
          </w:tcPr>
          <w:p w14:paraId="2D17857D" w14:textId="77777777" w:rsidR="0037221E" w:rsidRPr="009E3591" w:rsidRDefault="0037221E" w:rsidP="008662E8">
            <w:pPr>
              <w:rPr>
                <w:rFonts w:asciiTheme="majorHAnsi" w:hAnsiTheme="majorHAnsi"/>
                <w:b/>
                <w:sz w:val="24"/>
                <w:szCs w:val="24"/>
              </w:rPr>
            </w:pPr>
          </w:p>
        </w:tc>
      </w:tr>
      <w:tr w:rsidR="00062057" w:rsidRPr="009E3591" w14:paraId="2EB9EFF0" w14:textId="77777777" w:rsidTr="002B3CED">
        <w:tc>
          <w:tcPr>
            <w:tcW w:w="6858" w:type="dxa"/>
          </w:tcPr>
          <w:p w14:paraId="22259BA7" w14:textId="77777777" w:rsidR="00062057" w:rsidRPr="009E3591" w:rsidRDefault="00062057" w:rsidP="00C53051">
            <w:pPr>
              <w:rPr>
                <w:rFonts w:asciiTheme="majorHAnsi" w:hAnsiTheme="majorHAnsi"/>
                <w:sz w:val="24"/>
                <w:szCs w:val="24"/>
              </w:rPr>
            </w:pPr>
            <w:r w:rsidRPr="009E3591">
              <w:rPr>
                <w:rFonts w:asciiTheme="majorHAnsi" w:hAnsiTheme="majorHAnsi"/>
                <w:sz w:val="24"/>
                <w:szCs w:val="24"/>
              </w:rPr>
              <w:t>A board member (e.g., Board Chair, Governance Committee member or mentor) contact</w:t>
            </w:r>
            <w:r>
              <w:rPr>
                <w:rFonts w:asciiTheme="majorHAnsi" w:hAnsiTheme="majorHAnsi"/>
                <w:sz w:val="24"/>
                <w:szCs w:val="24"/>
              </w:rPr>
              <w:t>s</w:t>
            </w:r>
            <w:r w:rsidRPr="009E3591">
              <w:rPr>
                <w:rFonts w:asciiTheme="majorHAnsi" w:hAnsiTheme="majorHAnsi"/>
                <w:sz w:val="24"/>
                <w:szCs w:val="24"/>
              </w:rPr>
              <w:t xml:space="preserve"> members with frequent or unexplained absences to </w:t>
            </w:r>
            <w:r>
              <w:rPr>
                <w:rFonts w:asciiTheme="majorHAnsi" w:hAnsiTheme="majorHAnsi"/>
                <w:sz w:val="24"/>
                <w:szCs w:val="24"/>
              </w:rPr>
              <w:t xml:space="preserve">identify possible barriers to their participation and </w:t>
            </w:r>
            <w:r w:rsidRPr="009E3591">
              <w:rPr>
                <w:rFonts w:asciiTheme="majorHAnsi" w:hAnsiTheme="majorHAnsi"/>
                <w:sz w:val="24"/>
                <w:szCs w:val="24"/>
              </w:rPr>
              <w:t xml:space="preserve">ensure that </w:t>
            </w:r>
            <w:r>
              <w:rPr>
                <w:rFonts w:asciiTheme="majorHAnsi" w:hAnsiTheme="majorHAnsi"/>
                <w:sz w:val="24"/>
                <w:szCs w:val="24"/>
              </w:rPr>
              <w:t>everyone is</w:t>
            </w:r>
            <w:r w:rsidRPr="009E3591">
              <w:rPr>
                <w:rFonts w:asciiTheme="majorHAnsi" w:hAnsiTheme="majorHAnsi"/>
                <w:sz w:val="24"/>
                <w:szCs w:val="24"/>
              </w:rPr>
              <w:t xml:space="preserve"> fully engaged and committed to board service  </w:t>
            </w:r>
          </w:p>
        </w:tc>
        <w:tc>
          <w:tcPr>
            <w:tcW w:w="1530" w:type="dxa"/>
          </w:tcPr>
          <w:p w14:paraId="17D11C54" w14:textId="77777777" w:rsidR="00062057" w:rsidRPr="009E3591" w:rsidRDefault="00062057" w:rsidP="002B3CED">
            <w:pPr>
              <w:rPr>
                <w:rFonts w:asciiTheme="majorHAnsi" w:hAnsiTheme="majorHAnsi"/>
                <w:sz w:val="24"/>
                <w:szCs w:val="24"/>
              </w:rPr>
            </w:pPr>
          </w:p>
        </w:tc>
        <w:tc>
          <w:tcPr>
            <w:tcW w:w="2628" w:type="dxa"/>
          </w:tcPr>
          <w:p w14:paraId="4C388101" w14:textId="77777777" w:rsidR="00062057" w:rsidRPr="009E3591" w:rsidRDefault="00062057" w:rsidP="002B3CED">
            <w:pPr>
              <w:rPr>
                <w:rFonts w:asciiTheme="majorHAnsi" w:hAnsiTheme="majorHAnsi"/>
                <w:sz w:val="24"/>
                <w:szCs w:val="24"/>
              </w:rPr>
            </w:pPr>
          </w:p>
        </w:tc>
      </w:tr>
      <w:tr w:rsidR="00924519" w:rsidRPr="009E3591" w14:paraId="27A4248D" w14:textId="77777777" w:rsidTr="00A105D4">
        <w:tc>
          <w:tcPr>
            <w:tcW w:w="6858" w:type="dxa"/>
          </w:tcPr>
          <w:p w14:paraId="2E36853B" w14:textId="77777777" w:rsidR="00924519" w:rsidRPr="009E3591" w:rsidRDefault="00924519" w:rsidP="004F1744">
            <w:pPr>
              <w:rPr>
                <w:rFonts w:asciiTheme="majorHAnsi" w:hAnsiTheme="majorHAnsi"/>
                <w:sz w:val="24"/>
                <w:szCs w:val="24"/>
              </w:rPr>
            </w:pPr>
            <w:r w:rsidRPr="009E3591">
              <w:rPr>
                <w:rFonts w:asciiTheme="majorHAnsi" w:hAnsiTheme="majorHAnsi"/>
                <w:sz w:val="24"/>
                <w:szCs w:val="24"/>
              </w:rPr>
              <w:t xml:space="preserve">Our Board process is not treated as fixed. New Board members are </w:t>
            </w:r>
            <w:r w:rsidR="00B654E6" w:rsidRPr="009E3591">
              <w:rPr>
                <w:rFonts w:asciiTheme="majorHAnsi" w:hAnsiTheme="majorHAnsi"/>
                <w:sz w:val="24"/>
                <w:szCs w:val="24"/>
              </w:rPr>
              <w:t>welcome</w:t>
            </w:r>
            <w:r w:rsidRPr="009E3591">
              <w:rPr>
                <w:rFonts w:asciiTheme="majorHAnsi" w:hAnsiTheme="majorHAnsi"/>
                <w:sz w:val="24"/>
                <w:szCs w:val="24"/>
              </w:rPr>
              <w:t xml:space="preserve"> to recommend changes </w:t>
            </w:r>
            <w:r w:rsidR="00B654E6" w:rsidRPr="009E3591">
              <w:rPr>
                <w:rFonts w:asciiTheme="majorHAnsi" w:hAnsiTheme="majorHAnsi"/>
                <w:sz w:val="24"/>
                <w:szCs w:val="24"/>
              </w:rPr>
              <w:t xml:space="preserve">to </w:t>
            </w:r>
            <w:r w:rsidRPr="009E3591">
              <w:rPr>
                <w:rFonts w:asciiTheme="majorHAnsi" w:hAnsiTheme="majorHAnsi"/>
                <w:sz w:val="24"/>
                <w:szCs w:val="24"/>
              </w:rPr>
              <w:t xml:space="preserve">make our process more accessible </w:t>
            </w:r>
          </w:p>
        </w:tc>
        <w:tc>
          <w:tcPr>
            <w:tcW w:w="1530" w:type="dxa"/>
          </w:tcPr>
          <w:p w14:paraId="7CA2075D" w14:textId="77777777" w:rsidR="00924519" w:rsidRPr="009E3591" w:rsidRDefault="00924519" w:rsidP="008662E8">
            <w:pPr>
              <w:rPr>
                <w:rFonts w:asciiTheme="majorHAnsi" w:hAnsiTheme="majorHAnsi"/>
                <w:b/>
                <w:sz w:val="24"/>
                <w:szCs w:val="24"/>
              </w:rPr>
            </w:pPr>
          </w:p>
        </w:tc>
        <w:tc>
          <w:tcPr>
            <w:tcW w:w="2628" w:type="dxa"/>
          </w:tcPr>
          <w:p w14:paraId="6F01804E" w14:textId="77777777" w:rsidR="00924519" w:rsidRPr="009E3591" w:rsidRDefault="00924519" w:rsidP="008662E8">
            <w:pPr>
              <w:rPr>
                <w:rFonts w:asciiTheme="majorHAnsi" w:hAnsiTheme="majorHAnsi"/>
                <w:b/>
                <w:sz w:val="24"/>
                <w:szCs w:val="24"/>
              </w:rPr>
            </w:pPr>
          </w:p>
        </w:tc>
      </w:tr>
      <w:tr w:rsidR="00824C3B" w:rsidRPr="009E3591" w14:paraId="31ED2A87" w14:textId="77777777" w:rsidTr="00A105D4">
        <w:tc>
          <w:tcPr>
            <w:tcW w:w="6858" w:type="dxa"/>
          </w:tcPr>
          <w:p w14:paraId="5F1B0492" w14:textId="77777777" w:rsidR="00B756A9" w:rsidRPr="009E3591" w:rsidRDefault="00824C3B" w:rsidP="00B756A9">
            <w:pPr>
              <w:rPr>
                <w:rFonts w:asciiTheme="majorHAnsi" w:hAnsiTheme="majorHAnsi"/>
                <w:sz w:val="24"/>
                <w:szCs w:val="24"/>
              </w:rPr>
            </w:pPr>
            <w:r w:rsidRPr="009E3591">
              <w:rPr>
                <w:rFonts w:asciiTheme="majorHAnsi" w:hAnsiTheme="majorHAnsi"/>
                <w:sz w:val="24"/>
                <w:szCs w:val="24"/>
              </w:rPr>
              <w:t xml:space="preserve">When deliberating </w:t>
            </w:r>
            <w:r w:rsidR="00B756A9">
              <w:rPr>
                <w:rFonts w:asciiTheme="majorHAnsi" w:hAnsiTheme="majorHAnsi"/>
                <w:sz w:val="24"/>
                <w:szCs w:val="24"/>
              </w:rPr>
              <w:t xml:space="preserve">on issues </w:t>
            </w:r>
            <w:r w:rsidRPr="009E3591">
              <w:rPr>
                <w:rFonts w:asciiTheme="majorHAnsi" w:hAnsiTheme="majorHAnsi"/>
                <w:sz w:val="24"/>
                <w:szCs w:val="24"/>
              </w:rPr>
              <w:t>or making decisions, we take time to listen to each other’s ideas and carefully weigh all options and perspectives. Our process allows and encourages all voices to be heard and questions to be asked</w:t>
            </w:r>
          </w:p>
        </w:tc>
        <w:tc>
          <w:tcPr>
            <w:tcW w:w="1530" w:type="dxa"/>
          </w:tcPr>
          <w:p w14:paraId="2A8B3C97" w14:textId="77777777" w:rsidR="00824C3B" w:rsidRPr="009E3591" w:rsidRDefault="00824C3B" w:rsidP="008840D6">
            <w:pPr>
              <w:rPr>
                <w:rFonts w:asciiTheme="majorHAnsi" w:hAnsiTheme="majorHAnsi"/>
                <w:b/>
                <w:sz w:val="24"/>
                <w:szCs w:val="24"/>
              </w:rPr>
            </w:pPr>
          </w:p>
        </w:tc>
        <w:tc>
          <w:tcPr>
            <w:tcW w:w="2628" w:type="dxa"/>
          </w:tcPr>
          <w:p w14:paraId="3AA047BE" w14:textId="77777777" w:rsidR="00824C3B" w:rsidRPr="009E3591" w:rsidRDefault="00824C3B" w:rsidP="008840D6">
            <w:pPr>
              <w:rPr>
                <w:rFonts w:asciiTheme="majorHAnsi" w:hAnsiTheme="majorHAnsi"/>
                <w:b/>
                <w:sz w:val="24"/>
                <w:szCs w:val="24"/>
              </w:rPr>
            </w:pPr>
          </w:p>
        </w:tc>
      </w:tr>
      <w:tr w:rsidR="00116B41" w:rsidRPr="009E3591" w14:paraId="0C41884E" w14:textId="77777777" w:rsidTr="00A105D4">
        <w:tc>
          <w:tcPr>
            <w:tcW w:w="6858" w:type="dxa"/>
          </w:tcPr>
          <w:p w14:paraId="72854319" w14:textId="77777777" w:rsidR="00116B41" w:rsidRPr="009E3591" w:rsidRDefault="00B03C44" w:rsidP="003C7112">
            <w:pPr>
              <w:rPr>
                <w:rFonts w:asciiTheme="majorHAnsi" w:hAnsiTheme="majorHAnsi"/>
                <w:sz w:val="24"/>
                <w:szCs w:val="24"/>
              </w:rPr>
            </w:pPr>
            <w:r w:rsidRPr="009E3591">
              <w:rPr>
                <w:rFonts w:asciiTheme="majorHAnsi" w:hAnsiTheme="majorHAnsi"/>
                <w:sz w:val="24"/>
                <w:szCs w:val="24"/>
              </w:rPr>
              <w:t>At Board</w:t>
            </w:r>
            <w:r w:rsidR="00824C3B" w:rsidRPr="009E3591">
              <w:rPr>
                <w:rFonts w:asciiTheme="majorHAnsi" w:hAnsiTheme="majorHAnsi"/>
                <w:sz w:val="24"/>
                <w:szCs w:val="24"/>
              </w:rPr>
              <w:t xml:space="preserve"> </w:t>
            </w:r>
            <w:r w:rsidR="002C6E87">
              <w:rPr>
                <w:rFonts w:asciiTheme="majorHAnsi" w:hAnsiTheme="majorHAnsi"/>
                <w:sz w:val="24"/>
                <w:szCs w:val="24"/>
              </w:rPr>
              <w:t>and</w:t>
            </w:r>
            <w:r w:rsidR="00824C3B" w:rsidRPr="009E3591">
              <w:rPr>
                <w:rFonts w:asciiTheme="majorHAnsi" w:hAnsiTheme="majorHAnsi"/>
                <w:sz w:val="24"/>
                <w:szCs w:val="24"/>
              </w:rPr>
              <w:t xml:space="preserve"> </w:t>
            </w:r>
            <w:r w:rsidRPr="009E3591">
              <w:rPr>
                <w:rFonts w:asciiTheme="majorHAnsi" w:hAnsiTheme="majorHAnsi"/>
                <w:sz w:val="24"/>
                <w:szCs w:val="24"/>
              </w:rPr>
              <w:t xml:space="preserve">committee meetings, we provide interpretation in languages other than English, </w:t>
            </w:r>
            <w:r w:rsidR="003C7112">
              <w:rPr>
                <w:rFonts w:asciiTheme="majorHAnsi" w:hAnsiTheme="majorHAnsi"/>
                <w:sz w:val="24"/>
                <w:szCs w:val="24"/>
              </w:rPr>
              <w:t xml:space="preserve">if needed </w:t>
            </w:r>
            <w:r w:rsidRPr="009E3591">
              <w:rPr>
                <w:rFonts w:asciiTheme="majorHAnsi" w:hAnsiTheme="majorHAnsi"/>
                <w:sz w:val="24"/>
                <w:szCs w:val="24"/>
              </w:rPr>
              <w:t xml:space="preserve"> </w:t>
            </w:r>
          </w:p>
        </w:tc>
        <w:tc>
          <w:tcPr>
            <w:tcW w:w="1530" w:type="dxa"/>
          </w:tcPr>
          <w:p w14:paraId="7D6C0FE9" w14:textId="77777777" w:rsidR="00116B41" w:rsidRPr="009E3591" w:rsidRDefault="00116B41" w:rsidP="008662E8">
            <w:pPr>
              <w:rPr>
                <w:rFonts w:asciiTheme="majorHAnsi" w:hAnsiTheme="majorHAnsi"/>
                <w:b/>
                <w:sz w:val="24"/>
                <w:szCs w:val="24"/>
              </w:rPr>
            </w:pPr>
          </w:p>
        </w:tc>
        <w:tc>
          <w:tcPr>
            <w:tcW w:w="2628" w:type="dxa"/>
          </w:tcPr>
          <w:p w14:paraId="35AB6B56" w14:textId="77777777" w:rsidR="00116B41" w:rsidRPr="009E3591" w:rsidRDefault="00116B41" w:rsidP="008662E8">
            <w:pPr>
              <w:rPr>
                <w:rFonts w:asciiTheme="majorHAnsi" w:hAnsiTheme="majorHAnsi"/>
                <w:b/>
                <w:sz w:val="24"/>
                <w:szCs w:val="24"/>
              </w:rPr>
            </w:pPr>
          </w:p>
        </w:tc>
      </w:tr>
      <w:tr w:rsidR="00C4077E" w:rsidRPr="009E3591" w14:paraId="2689E126" w14:textId="77777777" w:rsidTr="00A105D4">
        <w:tc>
          <w:tcPr>
            <w:tcW w:w="6858" w:type="dxa"/>
          </w:tcPr>
          <w:p w14:paraId="4916C571" w14:textId="77777777" w:rsidR="00C4077E" w:rsidRDefault="00C4077E" w:rsidP="009B6BD0">
            <w:pPr>
              <w:rPr>
                <w:rFonts w:asciiTheme="majorHAnsi" w:hAnsiTheme="majorHAnsi"/>
                <w:sz w:val="24"/>
                <w:szCs w:val="24"/>
              </w:rPr>
            </w:pPr>
            <w:r w:rsidRPr="009E3591">
              <w:rPr>
                <w:rFonts w:asciiTheme="majorHAnsi" w:hAnsiTheme="majorHAnsi"/>
                <w:sz w:val="24"/>
                <w:szCs w:val="24"/>
              </w:rPr>
              <w:t xml:space="preserve">At Board </w:t>
            </w:r>
            <w:r w:rsidR="002C6E87">
              <w:rPr>
                <w:rFonts w:asciiTheme="majorHAnsi" w:hAnsiTheme="majorHAnsi"/>
                <w:sz w:val="24"/>
                <w:szCs w:val="24"/>
              </w:rPr>
              <w:t xml:space="preserve">and </w:t>
            </w:r>
            <w:r w:rsidRPr="009E3591">
              <w:rPr>
                <w:rFonts w:asciiTheme="majorHAnsi" w:hAnsiTheme="majorHAnsi"/>
                <w:sz w:val="24"/>
                <w:szCs w:val="24"/>
              </w:rPr>
              <w:t>committee meetings,</w:t>
            </w:r>
            <w:r>
              <w:rPr>
                <w:rFonts w:asciiTheme="majorHAnsi" w:hAnsiTheme="majorHAnsi"/>
                <w:sz w:val="24"/>
                <w:szCs w:val="24"/>
              </w:rPr>
              <w:t xml:space="preserve"> we ensure that members are </w:t>
            </w:r>
            <w:r w:rsidR="009B6BD0">
              <w:rPr>
                <w:rFonts w:asciiTheme="majorHAnsi" w:hAnsiTheme="majorHAnsi"/>
                <w:sz w:val="24"/>
                <w:szCs w:val="24"/>
              </w:rPr>
              <w:t>e</w:t>
            </w:r>
            <w:r w:rsidR="00C27093">
              <w:rPr>
                <w:rFonts w:asciiTheme="majorHAnsi" w:hAnsiTheme="majorHAnsi"/>
                <w:sz w:val="24"/>
                <w:szCs w:val="24"/>
              </w:rPr>
              <w:t xml:space="preserve">ncouraged and </w:t>
            </w:r>
            <w:r>
              <w:rPr>
                <w:rFonts w:asciiTheme="majorHAnsi" w:hAnsiTheme="majorHAnsi"/>
                <w:sz w:val="24"/>
                <w:szCs w:val="24"/>
              </w:rPr>
              <w:t xml:space="preserve">able speak in their preferred language </w:t>
            </w:r>
          </w:p>
          <w:p w14:paraId="09A1673B" w14:textId="77777777" w:rsidR="009B6BD0" w:rsidRPr="009E3591" w:rsidRDefault="009B6BD0" w:rsidP="009B6BD0">
            <w:pPr>
              <w:rPr>
                <w:rFonts w:asciiTheme="majorHAnsi" w:hAnsiTheme="majorHAnsi"/>
                <w:sz w:val="24"/>
                <w:szCs w:val="24"/>
              </w:rPr>
            </w:pPr>
          </w:p>
        </w:tc>
        <w:tc>
          <w:tcPr>
            <w:tcW w:w="1530" w:type="dxa"/>
          </w:tcPr>
          <w:p w14:paraId="1001FA7C" w14:textId="77777777" w:rsidR="00C4077E" w:rsidRPr="009E3591" w:rsidRDefault="00C4077E" w:rsidP="008662E8">
            <w:pPr>
              <w:rPr>
                <w:rFonts w:asciiTheme="majorHAnsi" w:hAnsiTheme="majorHAnsi"/>
                <w:b/>
                <w:sz w:val="24"/>
                <w:szCs w:val="24"/>
              </w:rPr>
            </w:pPr>
          </w:p>
        </w:tc>
        <w:tc>
          <w:tcPr>
            <w:tcW w:w="2628" w:type="dxa"/>
          </w:tcPr>
          <w:p w14:paraId="36F3156E" w14:textId="77777777" w:rsidR="00C4077E" w:rsidRPr="009E3591" w:rsidRDefault="00C4077E" w:rsidP="008662E8">
            <w:pPr>
              <w:rPr>
                <w:rFonts w:asciiTheme="majorHAnsi" w:hAnsiTheme="majorHAnsi"/>
                <w:b/>
                <w:sz w:val="24"/>
                <w:szCs w:val="24"/>
              </w:rPr>
            </w:pPr>
          </w:p>
        </w:tc>
      </w:tr>
    </w:tbl>
    <w:p w14:paraId="128F2D86" w14:textId="77777777" w:rsidR="006C6C6E" w:rsidRDefault="006C6C6E">
      <w:r>
        <w:br w:type="page"/>
      </w:r>
    </w:p>
    <w:tbl>
      <w:tblPr>
        <w:tblStyle w:val="TableGrid"/>
        <w:tblW w:w="0" w:type="auto"/>
        <w:tblLook w:val="04A0" w:firstRow="1" w:lastRow="0" w:firstColumn="1" w:lastColumn="0" w:noHBand="0" w:noVBand="1"/>
      </w:tblPr>
      <w:tblGrid>
        <w:gridCol w:w="6858"/>
        <w:gridCol w:w="1530"/>
        <w:gridCol w:w="2628"/>
      </w:tblGrid>
      <w:tr w:rsidR="00B756A9" w:rsidRPr="009E3591" w14:paraId="6D3874D3" w14:textId="77777777" w:rsidTr="008840D6">
        <w:tc>
          <w:tcPr>
            <w:tcW w:w="6858" w:type="dxa"/>
            <w:shd w:val="clear" w:color="auto" w:fill="000000" w:themeFill="text1"/>
          </w:tcPr>
          <w:p w14:paraId="19D2226F" w14:textId="77777777" w:rsidR="00B756A9" w:rsidRPr="009E3591" w:rsidRDefault="00B756A9" w:rsidP="008840D6">
            <w:pPr>
              <w:rPr>
                <w:rFonts w:asciiTheme="majorHAnsi" w:hAnsiTheme="majorHAnsi"/>
                <w:b/>
                <w:sz w:val="24"/>
                <w:szCs w:val="24"/>
              </w:rPr>
            </w:pPr>
            <w:r w:rsidRPr="009E3591">
              <w:rPr>
                <w:rFonts w:asciiTheme="majorHAnsi" w:hAnsiTheme="majorHAnsi"/>
                <w:b/>
                <w:sz w:val="24"/>
                <w:szCs w:val="24"/>
              </w:rPr>
              <w:lastRenderedPageBreak/>
              <w:t xml:space="preserve">Inclusive Practices </w:t>
            </w:r>
          </w:p>
        </w:tc>
        <w:tc>
          <w:tcPr>
            <w:tcW w:w="1530" w:type="dxa"/>
            <w:shd w:val="clear" w:color="auto" w:fill="000000" w:themeFill="text1"/>
          </w:tcPr>
          <w:p w14:paraId="2D7FAB02" w14:textId="77777777" w:rsidR="00B756A9" w:rsidRPr="009E3591" w:rsidRDefault="00B756A9" w:rsidP="008840D6">
            <w:pPr>
              <w:jc w:val="center"/>
              <w:rPr>
                <w:rFonts w:asciiTheme="majorHAnsi" w:hAnsiTheme="majorHAnsi"/>
                <w:b/>
                <w:sz w:val="24"/>
                <w:szCs w:val="24"/>
              </w:rPr>
            </w:pPr>
            <w:r w:rsidRPr="009E3591">
              <w:rPr>
                <w:rFonts w:asciiTheme="majorHAnsi" w:hAnsiTheme="majorHAnsi"/>
                <w:b/>
                <w:sz w:val="24"/>
                <w:szCs w:val="24"/>
              </w:rPr>
              <w:t>Assessment</w:t>
            </w:r>
          </w:p>
        </w:tc>
        <w:tc>
          <w:tcPr>
            <w:tcW w:w="2628" w:type="dxa"/>
            <w:shd w:val="clear" w:color="auto" w:fill="000000" w:themeFill="text1"/>
          </w:tcPr>
          <w:p w14:paraId="15D0256D" w14:textId="77777777" w:rsidR="00B756A9" w:rsidRPr="009E3591" w:rsidRDefault="00B756A9" w:rsidP="008840D6">
            <w:pPr>
              <w:rPr>
                <w:rFonts w:asciiTheme="majorHAnsi" w:hAnsiTheme="majorHAnsi"/>
                <w:b/>
                <w:sz w:val="24"/>
                <w:szCs w:val="24"/>
              </w:rPr>
            </w:pPr>
            <w:r w:rsidRPr="009E3591">
              <w:rPr>
                <w:rFonts w:asciiTheme="majorHAnsi" w:hAnsiTheme="majorHAnsi"/>
                <w:b/>
                <w:sz w:val="24"/>
                <w:szCs w:val="24"/>
              </w:rPr>
              <w:t>Comments</w:t>
            </w:r>
          </w:p>
        </w:tc>
      </w:tr>
      <w:tr w:rsidR="009B6BD0" w:rsidRPr="009E3591" w14:paraId="4872B961" w14:textId="77777777" w:rsidTr="007A78C1">
        <w:tc>
          <w:tcPr>
            <w:tcW w:w="6858" w:type="dxa"/>
            <w:shd w:val="clear" w:color="auto" w:fill="BFBFBF" w:themeFill="background1" w:themeFillShade="BF"/>
          </w:tcPr>
          <w:p w14:paraId="29E6C5A1" w14:textId="77777777" w:rsidR="009B6BD0" w:rsidRPr="009E3591" w:rsidRDefault="009B6BD0" w:rsidP="009B6BD0">
            <w:pPr>
              <w:rPr>
                <w:rFonts w:asciiTheme="majorHAnsi" w:hAnsiTheme="majorHAnsi"/>
                <w:b/>
                <w:sz w:val="24"/>
                <w:szCs w:val="24"/>
              </w:rPr>
            </w:pPr>
            <w:r w:rsidRPr="009E3591">
              <w:rPr>
                <w:rFonts w:asciiTheme="majorHAnsi" w:hAnsiTheme="majorHAnsi"/>
                <w:b/>
                <w:sz w:val="24"/>
                <w:szCs w:val="24"/>
              </w:rPr>
              <w:t>Board Process</w:t>
            </w:r>
            <w:r>
              <w:rPr>
                <w:rFonts w:asciiTheme="majorHAnsi" w:hAnsiTheme="majorHAnsi"/>
                <w:b/>
                <w:sz w:val="24"/>
                <w:szCs w:val="24"/>
              </w:rPr>
              <w:t>, Continued</w:t>
            </w:r>
          </w:p>
        </w:tc>
        <w:tc>
          <w:tcPr>
            <w:tcW w:w="1530" w:type="dxa"/>
            <w:shd w:val="clear" w:color="auto" w:fill="BFBFBF" w:themeFill="background1" w:themeFillShade="BF"/>
          </w:tcPr>
          <w:p w14:paraId="15387873" w14:textId="77777777" w:rsidR="009B6BD0" w:rsidRPr="009E3591" w:rsidRDefault="009B6BD0" w:rsidP="007A78C1">
            <w:pPr>
              <w:rPr>
                <w:rFonts w:asciiTheme="majorHAnsi" w:hAnsiTheme="majorHAnsi"/>
                <w:b/>
                <w:sz w:val="24"/>
                <w:szCs w:val="24"/>
              </w:rPr>
            </w:pPr>
          </w:p>
        </w:tc>
        <w:tc>
          <w:tcPr>
            <w:tcW w:w="2628" w:type="dxa"/>
            <w:shd w:val="clear" w:color="auto" w:fill="BFBFBF" w:themeFill="background1" w:themeFillShade="BF"/>
          </w:tcPr>
          <w:p w14:paraId="327187C7" w14:textId="77777777" w:rsidR="009B6BD0" w:rsidRPr="009E3591" w:rsidRDefault="009B6BD0" w:rsidP="007A78C1">
            <w:pPr>
              <w:rPr>
                <w:rFonts w:asciiTheme="majorHAnsi" w:hAnsiTheme="majorHAnsi"/>
                <w:b/>
                <w:sz w:val="24"/>
                <w:szCs w:val="24"/>
              </w:rPr>
            </w:pPr>
          </w:p>
        </w:tc>
      </w:tr>
      <w:tr w:rsidR="00116B41" w:rsidRPr="009E3591" w14:paraId="59C69C65" w14:textId="77777777" w:rsidTr="00A105D4">
        <w:tc>
          <w:tcPr>
            <w:tcW w:w="6858" w:type="dxa"/>
          </w:tcPr>
          <w:p w14:paraId="743EA124" w14:textId="77777777" w:rsidR="00116B41" w:rsidRPr="009E3591" w:rsidRDefault="00B03C44" w:rsidP="003C7112">
            <w:pPr>
              <w:rPr>
                <w:rFonts w:asciiTheme="majorHAnsi" w:hAnsiTheme="majorHAnsi"/>
                <w:sz w:val="24"/>
                <w:szCs w:val="24"/>
              </w:rPr>
            </w:pPr>
            <w:r w:rsidRPr="009E3591">
              <w:rPr>
                <w:rFonts w:asciiTheme="majorHAnsi" w:hAnsiTheme="majorHAnsi"/>
                <w:sz w:val="24"/>
                <w:szCs w:val="24"/>
              </w:rPr>
              <w:t xml:space="preserve">At Board </w:t>
            </w:r>
            <w:r w:rsidR="002C6E87">
              <w:rPr>
                <w:rFonts w:asciiTheme="majorHAnsi" w:hAnsiTheme="majorHAnsi"/>
                <w:sz w:val="24"/>
                <w:szCs w:val="24"/>
              </w:rPr>
              <w:t xml:space="preserve">and </w:t>
            </w:r>
            <w:r w:rsidR="00824C3B" w:rsidRPr="009E3591">
              <w:rPr>
                <w:rFonts w:asciiTheme="majorHAnsi" w:hAnsiTheme="majorHAnsi"/>
                <w:sz w:val="24"/>
                <w:szCs w:val="24"/>
              </w:rPr>
              <w:t>committee</w:t>
            </w:r>
            <w:r w:rsidRPr="009E3591">
              <w:rPr>
                <w:rFonts w:asciiTheme="majorHAnsi" w:hAnsiTheme="majorHAnsi"/>
                <w:sz w:val="24"/>
                <w:szCs w:val="24"/>
              </w:rPr>
              <w:t xml:space="preserve"> meetings, w</w:t>
            </w:r>
            <w:r w:rsidR="00116B41" w:rsidRPr="009E3591">
              <w:rPr>
                <w:rFonts w:asciiTheme="majorHAnsi" w:hAnsiTheme="majorHAnsi"/>
                <w:sz w:val="24"/>
                <w:szCs w:val="24"/>
              </w:rPr>
              <w:t xml:space="preserve">e provide materials in a language other than English, if </w:t>
            </w:r>
            <w:r w:rsidR="003C7112">
              <w:rPr>
                <w:rFonts w:asciiTheme="majorHAnsi" w:hAnsiTheme="majorHAnsi"/>
                <w:sz w:val="24"/>
                <w:szCs w:val="24"/>
              </w:rPr>
              <w:t>needed</w:t>
            </w:r>
          </w:p>
        </w:tc>
        <w:tc>
          <w:tcPr>
            <w:tcW w:w="1530" w:type="dxa"/>
          </w:tcPr>
          <w:p w14:paraId="21B8D94B" w14:textId="77777777" w:rsidR="00116B41" w:rsidRPr="009E3591" w:rsidRDefault="00116B41" w:rsidP="008662E8">
            <w:pPr>
              <w:rPr>
                <w:rFonts w:asciiTheme="majorHAnsi" w:hAnsiTheme="majorHAnsi"/>
                <w:b/>
                <w:sz w:val="24"/>
                <w:szCs w:val="24"/>
              </w:rPr>
            </w:pPr>
          </w:p>
        </w:tc>
        <w:tc>
          <w:tcPr>
            <w:tcW w:w="2628" w:type="dxa"/>
          </w:tcPr>
          <w:p w14:paraId="4B74C56C" w14:textId="77777777" w:rsidR="00116B41" w:rsidRPr="009E3591" w:rsidRDefault="00116B41" w:rsidP="008662E8">
            <w:pPr>
              <w:rPr>
                <w:rFonts w:asciiTheme="majorHAnsi" w:hAnsiTheme="majorHAnsi"/>
                <w:b/>
                <w:sz w:val="24"/>
                <w:szCs w:val="24"/>
              </w:rPr>
            </w:pPr>
          </w:p>
        </w:tc>
      </w:tr>
      <w:tr w:rsidR="00C27093" w:rsidRPr="009E3591" w14:paraId="34CFD1A6" w14:textId="77777777" w:rsidTr="00A105D4">
        <w:tc>
          <w:tcPr>
            <w:tcW w:w="6858" w:type="dxa"/>
          </w:tcPr>
          <w:p w14:paraId="336AB891" w14:textId="77777777" w:rsidR="00C27093" w:rsidRPr="009E3591" w:rsidRDefault="00C27093" w:rsidP="002C6E87">
            <w:pPr>
              <w:rPr>
                <w:rFonts w:asciiTheme="majorHAnsi" w:hAnsiTheme="majorHAnsi"/>
                <w:sz w:val="24"/>
                <w:szCs w:val="24"/>
              </w:rPr>
            </w:pPr>
            <w:r w:rsidRPr="009E3591">
              <w:rPr>
                <w:rFonts w:asciiTheme="majorHAnsi" w:hAnsiTheme="majorHAnsi"/>
                <w:sz w:val="24"/>
                <w:szCs w:val="24"/>
              </w:rPr>
              <w:t xml:space="preserve">At Board </w:t>
            </w:r>
            <w:r w:rsidR="002C6E87">
              <w:rPr>
                <w:rFonts w:asciiTheme="majorHAnsi" w:hAnsiTheme="majorHAnsi"/>
                <w:sz w:val="24"/>
                <w:szCs w:val="24"/>
              </w:rPr>
              <w:t>and</w:t>
            </w:r>
            <w:r w:rsidRPr="009E3591">
              <w:rPr>
                <w:rFonts w:asciiTheme="majorHAnsi" w:hAnsiTheme="majorHAnsi"/>
                <w:sz w:val="24"/>
                <w:szCs w:val="24"/>
              </w:rPr>
              <w:t xml:space="preserve"> committee meetings, we use language that is community-friendly and in lay-people’s terms, avoiding unexplained “expert” language  </w:t>
            </w:r>
          </w:p>
        </w:tc>
        <w:tc>
          <w:tcPr>
            <w:tcW w:w="1530" w:type="dxa"/>
          </w:tcPr>
          <w:p w14:paraId="20375F68" w14:textId="77777777" w:rsidR="00C27093" w:rsidRPr="009E3591" w:rsidRDefault="00C27093" w:rsidP="008840D6">
            <w:pPr>
              <w:rPr>
                <w:rFonts w:asciiTheme="majorHAnsi" w:hAnsiTheme="majorHAnsi"/>
                <w:b/>
                <w:sz w:val="24"/>
                <w:szCs w:val="24"/>
              </w:rPr>
            </w:pPr>
          </w:p>
        </w:tc>
        <w:tc>
          <w:tcPr>
            <w:tcW w:w="2628" w:type="dxa"/>
          </w:tcPr>
          <w:p w14:paraId="0753CC43" w14:textId="77777777" w:rsidR="00C27093" w:rsidRPr="009E3591" w:rsidRDefault="00C27093" w:rsidP="008840D6">
            <w:pPr>
              <w:rPr>
                <w:rFonts w:asciiTheme="majorHAnsi" w:hAnsiTheme="majorHAnsi"/>
                <w:b/>
                <w:sz w:val="24"/>
                <w:szCs w:val="24"/>
              </w:rPr>
            </w:pPr>
          </w:p>
        </w:tc>
      </w:tr>
      <w:tr w:rsidR="00C27093" w:rsidRPr="009E3591" w14:paraId="46CC861B" w14:textId="77777777" w:rsidTr="00A105D4">
        <w:tc>
          <w:tcPr>
            <w:tcW w:w="6858" w:type="dxa"/>
          </w:tcPr>
          <w:p w14:paraId="23AAA6B2" w14:textId="77777777" w:rsidR="00C27093" w:rsidRDefault="00C27093" w:rsidP="002C6E87">
            <w:pPr>
              <w:rPr>
                <w:rFonts w:asciiTheme="majorHAnsi" w:hAnsiTheme="majorHAnsi"/>
                <w:sz w:val="24"/>
                <w:szCs w:val="24"/>
              </w:rPr>
            </w:pPr>
            <w:r w:rsidRPr="009E3591">
              <w:rPr>
                <w:rFonts w:asciiTheme="majorHAnsi" w:hAnsiTheme="majorHAnsi"/>
                <w:sz w:val="24"/>
                <w:szCs w:val="24"/>
              </w:rPr>
              <w:t xml:space="preserve">At Board </w:t>
            </w:r>
            <w:r w:rsidR="002C6E87">
              <w:rPr>
                <w:rFonts w:asciiTheme="majorHAnsi" w:hAnsiTheme="majorHAnsi"/>
                <w:sz w:val="24"/>
                <w:szCs w:val="24"/>
              </w:rPr>
              <w:t>and</w:t>
            </w:r>
            <w:r w:rsidRPr="009E3591">
              <w:rPr>
                <w:rFonts w:asciiTheme="majorHAnsi" w:hAnsiTheme="majorHAnsi"/>
                <w:sz w:val="24"/>
                <w:szCs w:val="24"/>
              </w:rPr>
              <w:t xml:space="preserve"> committee meetings, we provide materials in </w:t>
            </w:r>
            <w:r>
              <w:rPr>
                <w:rFonts w:asciiTheme="majorHAnsi" w:hAnsiTheme="majorHAnsi"/>
                <w:sz w:val="24"/>
                <w:szCs w:val="24"/>
              </w:rPr>
              <w:t xml:space="preserve">community-friendly language </w:t>
            </w:r>
          </w:p>
        </w:tc>
        <w:tc>
          <w:tcPr>
            <w:tcW w:w="1530" w:type="dxa"/>
          </w:tcPr>
          <w:p w14:paraId="64C9C8E3" w14:textId="77777777" w:rsidR="00C27093" w:rsidRPr="009E3591" w:rsidRDefault="00C27093" w:rsidP="008662E8">
            <w:pPr>
              <w:rPr>
                <w:rFonts w:asciiTheme="majorHAnsi" w:hAnsiTheme="majorHAnsi"/>
                <w:b/>
                <w:sz w:val="24"/>
                <w:szCs w:val="24"/>
              </w:rPr>
            </w:pPr>
          </w:p>
        </w:tc>
        <w:tc>
          <w:tcPr>
            <w:tcW w:w="2628" w:type="dxa"/>
          </w:tcPr>
          <w:p w14:paraId="2C2C9E95" w14:textId="77777777" w:rsidR="00C27093" w:rsidRPr="009E3591" w:rsidRDefault="00C27093" w:rsidP="008662E8">
            <w:pPr>
              <w:rPr>
                <w:rFonts w:asciiTheme="majorHAnsi" w:hAnsiTheme="majorHAnsi"/>
                <w:b/>
                <w:sz w:val="24"/>
                <w:szCs w:val="24"/>
              </w:rPr>
            </w:pPr>
          </w:p>
        </w:tc>
      </w:tr>
      <w:tr w:rsidR="00924519" w:rsidRPr="009E3591" w14:paraId="2DA640E8" w14:textId="77777777" w:rsidTr="00A105D4">
        <w:tc>
          <w:tcPr>
            <w:tcW w:w="6858" w:type="dxa"/>
          </w:tcPr>
          <w:p w14:paraId="2F419AB1" w14:textId="77777777" w:rsidR="00924519" w:rsidRPr="009E3591" w:rsidRDefault="00C27093" w:rsidP="0040332E">
            <w:pPr>
              <w:rPr>
                <w:rFonts w:asciiTheme="majorHAnsi" w:hAnsiTheme="majorHAnsi"/>
                <w:sz w:val="24"/>
                <w:szCs w:val="24"/>
              </w:rPr>
            </w:pPr>
            <w:r>
              <w:rPr>
                <w:rFonts w:asciiTheme="majorHAnsi" w:hAnsiTheme="majorHAnsi"/>
                <w:sz w:val="24"/>
                <w:szCs w:val="24"/>
              </w:rPr>
              <w:t>O</w:t>
            </w:r>
            <w:r w:rsidR="00924519" w:rsidRPr="009E3591">
              <w:rPr>
                <w:rFonts w:asciiTheme="majorHAnsi" w:hAnsiTheme="majorHAnsi"/>
                <w:sz w:val="24"/>
                <w:szCs w:val="24"/>
              </w:rPr>
              <w:t xml:space="preserve">ur meeting schedules </w:t>
            </w:r>
            <w:r>
              <w:rPr>
                <w:rFonts w:asciiTheme="majorHAnsi" w:hAnsiTheme="majorHAnsi"/>
                <w:sz w:val="24"/>
                <w:szCs w:val="24"/>
              </w:rPr>
              <w:t xml:space="preserve">(starting time and length) </w:t>
            </w:r>
            <w:r w:rsidR="0040332E">
              <w:rPr>
                <w:rFonts w:asciiTheme="majorHAnsi" w:hAnsiTheme="majorHAnsi"/>
                <w:sz w:val="24"/>
                <w:szCs w:val="24"/>
              </w:rPr>
              <w:t xml:space="preserve">consider the needs of </w:t>
            </w:r>
            <w:r w:rsidR="00924519" w:rsidRPr="009E3591">
              <w:rPr>
                <w:rFonts w:asciiTheme="majorHAnsi" w:hAnsiTheme="majorHAnsi"/>
                <w:sz w:val="24"/>
                <w:szCs w:val="24"/>
              </w:rPr>
              <w:t xml:space="preserve">all board members, particularly those with job and childcare restrictions </w:t>
            </w:r>
          </w:p>
        </w:tc>
        <w:tc>
          <w:tcPr>
            <w:tcW w:w="1530" w:type="dxa"/>
          </w:tcPr>
          <w:p w14:paraId="02D84CD3" w14:textId="77777777" w:rsidR="00924519" w:rsidRPr="009E3591" w:rsidRDefault="00924519" w:rsidP="008662E8">
            <w:pPr>
              <w:rPr>
                <w:rFonts w:asciiTheme="majorHAnsi" w:hAnsiTheme="majorHAnsi"/>
                <w:b/>
                <w:sz w:val="24"/>
                <w:szCs w:val="24"/>
              </w:rPr>
            </w:pPr>
          </w:p>
        </w:tc>
        <w:tc>
          <w:tcPr>
            <w:tcW w:w="2628" w:type="dxa"/>
          </w:tcPr>
          <w:p w14:paraId="3F07E9EF" w14:textId="77777777" w:rsidR="00924519" w:rsidRPr="009E3591" w:rsidRDefault="00924519" w:rsidP="008662E8">
            <w:pPr>
              <w:rPr>
                <w:rFonts w:asciiTheme="majorHAnsi" w:hAnsiTheme="majorHAnsi"/>
                <w:b/>
                <w:sz w:val="24"/>
                <w:szCs w:val="24"/>
              </w:rPr>
            </w:pPr>
          </w:p>
        </w:tc>
      </w:tr>
      <w:tr w:rsidR="00B03C44" w:rsidRPr="009E3591" w14:paraId="6427310B" w14:textId="77777777" w:rsidTr="00A105D4">
        <w:tc>
          <w:tcPr>
            <w:tcW w:w="6858" w:type="dxa"/>
          </w:tcPr>
          <w:p w14:paraId="5E14CEE9" w14:textId="77777777" w:rsidR="00B03C44" w:rsidRPr="009E3591" w:rsidRDefault="00C64E4D" w:rsidP="0040332E">
            <w:pPr>
              <w:rPr>
                <w:rFonts w:asciiTheme="majorHAnsi" w:hAnsiTheme="majorHAnsi"/>
                <w:sz w:val="24"/>
                <w:szCs w:val="24"/>
              </w:rPr>
            </w:pPr>
            <w:r w:rsidRPr="009E3591">
              <w:rPr>
                <w:rFonts w:asciiTheme="majorHAnsi" w:hAnsiTheme="majorHAnsi"/>
                <w:sz w:val="24"/>
                <w:szCs w:val="24"/>
              </w:rPr>
              <w:t>We meet in centrally-located places</w:t>
            </w:r>
            <w:r w:rsidR="0040332E">
              <w:rPr>
                <w:rFonts w:asciiTheme="majorHAnsi" w:hAnsiTheme="majorHAnsi"/>
                <w:sz w:val="24"/>
                <w:szCs w:val="24"/>
              </w:rPr>
              <w:t xml:space="preserve"> that are easily</w:t>
            </w:r>
            <w:r w:rsidRPr="009E3591">
              <w:rPr>
                <w:rFonts w:asciiTheme="majorHAnsi" w:hAnsiTheme="majorHAnsi"/>
                <w:sz w:val="24"/>
                <w:szCs w:val="24"/>
              </w:rPr>
              <w:t xml:space="preserve"> </w:t>
            </w:r>
            <w:r w:rsidR="0040332E">
              <w:rPr>
                <w:rFonts w:asciiTheme="majorHAnsi" w:hAnsiTheme="majorHAnsi"/>
                <w:sz w:val="24"/>
                <w:szCs w:val="24"/>
              </w:rPr>
              <w:t>accessible for</w:t>
            </w:r>
            <w:r w:rsidRPr="009E3591">
              <w:rPr>
                <w:rFonts w:asciiTheme="majorHAnsi" w:hAnsiTheme="majorHAnsi"/>
                <w:sz w:val="24"/>
                <w:szCs w:val="24"/>
              </w:rPr>
              <w:t xml:space="preserve"> board members with transportation challenges </w:t>
            </w:r>
          </w:p>
        </w:tc>
        <w:tc>
          <w:tcPr>
            <w:tcW w:w="1530" w:type="dxa"/>
          </w:tcPr>
          <w:p w14:paraId="5F52972F" w14:textId="77777777" w:rsidR="00B03C44" w:rsidRPr="009E3591" w:rsidRDefault="00B03C44" w:rsidP="008662E8">
            <w:pPr>
              <w:rPr>
                <w:rFonts w:asciiTheme="majorHAnsi" w:hAnsiTheme="majorHAnsi"/>
                <w:b/>
                <w:sz w:val="24"/>
                <w:szCs w:val="24"/>
              </w:rPr>
            </w:pPr>
          </w:p>
        </w:tc>
        <w:tc>
          <w:tcPr>
            <w:tcW w:w="2628" w:type="dxa"/>
          </w:tcPr>
          <w:p w14:paraId="7E7EDE68" w14:textId="77777777" w:rsidR="00B03C44" w:rsidRPr="009E3591" w:rsidRDefault="00B03C44" w:rsidP="008662E8">
            <w:pPr>
              <w:rPr>
                <w:rFonts w:asciiTheme="majorHAnsi" w:hAnsiTheme="majorHAnsi"/>
                <w:b/>
                <w:sz w:val="24"/>
                <w:szCs w:val="24"/>
              </w:rPr>
            </w:pPr>
          </w:p>
        </w:tc>
      </w:tr>
      <w:tr w:rsidR="00B03C44" w:rsidRPr="009E3591" w14:paraId="069027C4" w14:textId="77777777" w:rsidTr="00A105D4">
        <w:tc>
          <w:tcPr>
            <w:tcW w:w="6858" w:type="dxa"/>
          </w:tcPr>
          <w:p w14:paraId="4E91572D" w14:textId="77777777" w:rsidR="00051C3E" w:rsidRPr="009E3591" w:rsidRDefault="00C64E4D" w:rsidP="00530323">
            <w:pPr>
              <w:rPr>
                <w:rFonts w:asciiTheme="majorHAnsi" w:hAnsiTheme="majorHAnsi"/>
                <w:sz w:val="24"/>
                <w:szCs w:val="24"/>
              </w:rPr>
            </w:pPr>
            <w:r w:rsidRPr="009E3591">
              <w:rPr>
                <w:rFonts w:asciiTheme="majorHAnsi" w:hAnsiTheme="majorHAnsi"/>
                <w:sz w:val="24"/>
                <w:szCs w:val="24"/>
              </w:rPr>
              <w:t xml:space="preserve">We meet in places </w:t>
            </w:r>
            <w:r w:rsidR="00377FA3">
              <w:rPr>
                <w:rFonts w:asciiTheme="majorHAnsi" w:hAnsiTheme="majorHAnsi"/>
                <w:sz w:val="24"/>
                <w:szCs w:val="24"/>
              </w:rPr>
              <w:t xml:space="preserve">physically </w:t>
            </w:r>
            <w:r w:rsidRPr="009E3591">
              <w:rPr>
                <w:rFonts w:asciiTheme="majorHAnsi" w:hAnsiTheme="majorHAnsi"/>
                <w:sz w:val="24"/>
                <w:szCs w:val="24"/>
              </w:rPr>
              <w:t xml:space="preserve">accessible </w:t>
            </w:r>
            <w:r w:rsidR="00530323">
              <w:rPr>
                <w:rFonts w:asciiTheme="majorHAnsi" w:hAnsiTheme="majorHAnsi"/>
                <w:sz w:val="24"/>
                <w:szCs w:val="24"/>
              </w:rPr>
              <w:t>for</w:t>
            </w:r>
            <w:r w:rsidRPr="009E3591">
              <w:rPr>
                <w:rFonts w:asciiTheme="majorHAnsi" w:hAnsiTheme="majorHAnsi"/>
                <w:sz w:val="24"/>
                <w:szCs w:val="24"/>
              </w:rPr>
              <w:t xml:space="preserve"> </w:t>
            </w:r>
            <w:r w:rsidR="00377FA3">
              <w:rPr>
                <w:rFonts w:asciiTheme="majorHAnsi" w:hAnsiTheme="majorHAnsi"/>
                <w:sz w:val="24"/>
                <w:szCs w:val="24"/>
              </w:rPr>
              <w:t xml:space="preserve">all </w:t>
            </w:r>
            <w:r w:rsidRPr="009E3591">
              <w:rPr>
                <w:rFonts w:asciiTheme="majorHAnsi" w:hAnsiTheme="majorHAnsi"/>
                <w:sz w:val="24"/>
                <w:szCs w:val="24"/>
              </w:rPr>
              <w:t xml:space="preserve">board members </w:t>
            </w:r>
          </w:p>
        </w:tc>
        <w:tc>
          <w:tcPr>
            <w:tcW w:w="1530" w:type="dxa"/>
          </w:tcPr>
          <w:p w14:paraId="38CA2D91" w14:textId="77777777" w:rsidR="00B03C44" w:rsidRPr="009E3591" w:rsidRDefault="00B03C44" w:rsidP="008662E8">
            <w:pPr>
              <w:rPr>
                <w:rFonts w:asciiTheme="majorHAnsi" w:hAnsiTheme="majorHAnsi"/>
                <w:b/>
                <w:sz w:val="24"/>
                <w:szCs w:val="24"/>
              </w:rPr>
            </w:pPr>
          </w:p>
        </w:tc>
        <w:tc>
          <w:tcPr>
            <w:tcW w:w="2628" w:type="dxa"/>
          </w:tcPr>
          <w:p w14:paraId="3F42F3CF" w14:textId="77777777" w:rsidR="00B03C44" w:rsidRPr="009E3591" w:rsidRDefault="00B03C44" w:rsidP="008662E8">
            <w:pPr>
              <w:rPr>
                <w:rFonts w:asciiTheme="majorHAnsi" w:hAnsiTheme="majorHAnsi"/>
                <w:b/>
                <w:sz w:val="24"/>
                <w:szCs w:val="24"/>
              </w:rPr>
            </w:pPr>
          </w:p>
        </w:tc>
      </w:tr>
      <w:tr w:rsidR="00B03C44" w:rsidRPr="009E3591" w14:paraId="4E9DC610" w14:textId="77777777" w:rsidTr="00A105D4">
        <w:tc>
          <w:tcPr>
            <w:tcW w:w="6858" w:type="dxa"/>
          </w:tcPr>
          <w:p w14:paraId="32BA871D" w14:textId="77777777" w:rsidR="00B03C44" w:rsidRPr="009E3591" w:rsidRDefault="00B03C44" w:rsidP="00B756A9">
            <w:pPr>
              <w:rPr>
                <w:rFonts w:asciiTheme="majorHAnsi" w:hAnsiTheme="majorHAnsi"/>
                <w:sz w:val="24"/>
                <w:szCs w:val="24"/>
              </w:rPr>
            </w:pPr>
            <w:r w:rsidRPr="009E3591">
              <w:rPr>
                <w:rFonts w:asciiTheme="majorHAnsi" w:hAnsiTheme="majorHAnsi"/>
                <w:sz w:val="24"/>
                <w:szCs w:val="24"/>
              </w:rPr>
              <w:t xml:space="preserve">When hosting events, </w:t>
            </w:r>
            <w:r w:rsidR="00871351" w:rsidRPr="009E3591">
              <w:rPr>
                <w:rFonts w:asciiTheme="majorHAnsi" w:hAnsiTheme="majorHAnsi"/>
                <w:sz w:val="24"/>
                <w:szCs w:val="24"/>
              </w:rPr>
              <w:t xml:space="preserve">attending conferences, etc., </w:t>
            </w:r>
            <w:r w:rsidRPr="009E3591">
              <w:rPr>
                <w:rFonts w:asciiTheme="majorHAnsi" w:hAnsiTheme="majorHAnsi"/>
                <w:sz w:val="24"/>
                <w:szCs w:val="24"/>
              </w:rPr>
              <w:t xml:space="preserve">we make sure that cost is not a barrier </w:t>
            </w:r>
            <w:r w:rsidR="00B756A9">
              <w:rPr>
                <w:rFonts w:asciiTheme="majorHAnsi" w:hAnsiTheme="majorHAnsi"/>
                <w:sz w:val="24"/>
                <w:szCs w:val="24"/>
              </w:rPr>
              <w:t xml:space="preserve">for </w:t>
            </w:r>
            <w:r w:rsidRPr="009E3591">
              <w:rPr>
                <w:rFonts w:asciiTheme="majorHAnsi" w:hAnsiTheme="majorHAnsi"/>
                <w:sz w:val="24"/>
                <w:szCs w:val="24"/>
              </w:rPr>
              <w:t>board member</w:t>
            </w:r>
            <w:r w:rsidR="00871351" w:rsidRPr="009E3591">
              <w:rPr>
                <w:rFonts w:asciiTheme="majorHAnsi" w:hAnsiTheme="majorHAnsi"/>
                <w:sz w:val="24"/>
                <w:szCs w:val="24"/>
              </w:rPr>
              <w:t>s</w:t>
            </w:r>
            <w:r w:rsidR="00C4077E">
              <w:rPr>
                <w:rFonts w:asciiTheme="majorHAnsi" w:hAnsiTheme="majorHAnsi"/>
                <w:sz w:val="24"/>
                <w:szCs w:val="24"/>
              </w:rPr>
              <w:t xml:space="preserve"> who may wish to attend </w:t>
            </w:r>
          </w:p>
        </w:tc>
        <w:tc>
          <w:tcPr>
            <w:tcW w:w="1530" w:type="dxa"/>
          </w:tcPr>
          <w:p w14:paraId="38DE22C7" w14:textId="77777777" w:rsidR="00B03C44" w:rsidRPr="009E3591" w:rsidRDefault="00B03C44" w:rsidP="008662E8">
            <w:pPr>
              <w:rPr>
                <w:rFonts w:asciiTheme="majorHAnsi" w:hAnsiTheme="majorHAnsi"/>
                <w:b/>
                <w:sz w:val="24"/>
                <w:szCs w:val="24"/>
              </w:rPr>
            </w:pPr>
          </w:p>
        </w:tc>
        <w:tc>
          <w:tcPr>
            <w:tcW w:w="2628" w:type="dxa"/>
          </w:tcPr>
          <w:p w14:paraId="3CE8EB75" w14:textId="77777777" w:rsidR="00B03C44" w:rsidRPr="009E3591" w:rsidRDefault="00B03C44" w:rsidP="008662E8">
            <w:pPr>
              <w:rPr>
                <w:rFonts w:asciiTheme="majorHAnsi" w:hAnsiTheme="majorHAnsi"/>
                <w:b/>
                <w:sz w:val="24"/>
                <w:szCs w:val="24"/>
              </w:rPr>
            </w:pPr>
          </w:p>
        </w:tc>
      </w:tr>
      <w:tr w:rsidR="009E3591" w:rsidRPr="009E3591" w14:paraId="007E8FCB" w14:textId="77777777" w:rsidTr="00A105D4">
        <w:tc>
          <w:tcPr>
            <w:tcW w:w="6858" w:type="dxa"/>
            <w:shd w:val="clear" w:color="auto" w:fill="FFFFFF" w:themeFill="background1"/>
          </w:tcPr>
          <w:p w14:paraId="15C4367F" w14:textId="77777777" w:rsidR="00C64E4D" w:rsidRPr="009E3591" w:rsidRDefault="00C64E4D" w:rsidP="00C64E4D">
            <w:pPr>
              <w:rPr>
                <w:rFonts w:asciiTheme="majorHAnsi" w:hAnsiTheme="majorHAnsi"/>
                <w:sz w:val="24"/>
                <w:szCs w:val="24"/>
              </w:rPr>
            </w:pPr>
            <w:r w:rsidRPr="009E3591">
              <w:rPr>
                <w:rFonts w:asciiTheme="majorHAnsi" w:hAnsiTheme="majorHAnsi"/>
                <w:sz w:val="24"/>
                <w:szCs w:val="24"/>
              </w:rPr>
              <w:t xml:space="preserve">Although all board members contribute to the financial sustainability of the organization according to their circumstances, each board member’s </w:t>
            </w:r>
            <w:r w:rsidR="00537058" w:rsidRPr="009E3591">
              <w:rPr>
                <w:rFonts w:asciiTheme="majorHAnsi" w:hAnsiTheme="majorHAnsi"/>
                <w:sz w:val="24"/>
                <w:szCs w:val="24"/>
              </w:rPr>
              <w:t xml:space="preserve">personal financial </w:t>
            </w:r>
            <w:r w:rsidRPr="009E3591">
              <w:rPr>
                <w:rFonts w:asciiTheme="majorHAnsi" w:hAnsiTheme="majorHAnsi"/>
                <w:sz w:val="24"/>
                <w:szCs w:val="24"/>
              </w:rPr>
              <w:t>contribution is confidential</w:t>
            </w:r>
            <w:r w:rsidR="00871351" w:rsidRPr="009E3591">
              <w:rPr>
                <w:rFonts w:asciiTheme="majorHAnsi" w:hAnsiTheme="majorHAnsi"/>
                <w:sz w:val="24"/>
                <w:szCs w:val="24"/>
              </w:rPr>
              <w:t>.</w:t>
            </w:r>
            <w:r w:rsidRPr="009E3591">
              <w:rPr>
                <w:rFonts w:asciiTheme="majorHAnsi" w:hAnsiTheme="majorHAnsi"/>
                <w:sz w:val="24"/>
                <w:szCs w:val="24"/>
              </w:rPr>
              <w:t xml:space="preserve"> </w:t>
            </w:r>
          </w:p>
        </w:tc>
        <w:tc>
          <w:tcPr>
            <w:tcW w:w="1530" w:type="dxa"/>
            <w:shd w:val="clear" w:color="auto" w:fill="FFFFFF" w:themeFill="background1"/>
          </w:tcPr>
          <w:p w14:paraId="236B6215" w14:textId="77777777" w:rsidR="00C64E4D" w:rsidRPr="009E3591" w:rsidRDefault="00C64E4D" w:rsidP="008662E8">
            <w:pPr>
              <w:rPr>
                <w:rFonts w:asciiTheme="majorHAnsi" w:hAnsiTheme="majorHAnsi"/>
                <w:b/>
                <w:sz w:val="24"/>
                <w:szCs w:val="24"/>
              </w:rPr>
            </w:pPr>
          </w:p>
        </w:tc>
        <w:tc>
          <w:tcPr>
            <w:tcW w:w="2628" w:type="dxa"/>
            <w:shd w:val="clear" w:color="auto" w:fill="FFFFFF" w:themeFill="background1"/>
          </w:tcPr>
          <w:p w14:paraId="699E7F17" w14:textId="77777777" w:rsidR="00C64E4D" w:rsidRPr="009E3591" w:rsidRDefault="00C64E4D" w:rsidP="008662E8">
            <w:pPr>
              <w:rPr>
                <w:rFonts w:asciiTheme="majorHAnsi" w:hAnsiTheme="majorHAnsi"/>
                <w:b/>
                <w:sz w:val="24"/>
                <w:szCs w:val="24"/>
              </w:rPr>
            </w:pPr>
          </w:p>
        </w:tc>
      </w:tr>
    </w:tbl>
    <w:p w14:paraId="125F0A95" w14:textId="77777777" w:rsidR="008662E8" w:rsidRDefault="008662E8" w:rsidP="008662E8">
      <w:pPr>
        <w:rPr>
          <w:rFonts w:asciiTheme="majorHAnsi" w:hAnsiTheme="majorHAnsi"/>
          <w:b/>
          <w:sz w:val="24"/>
          <w:szCs w:val="24"/>
        </w:rPr>
      </w:pPr>
    </w:p>
    <w:p w14:paraId="6325B392" w14:textId="77777777" w:rsidR="00C4077E" w:rsidRDefault="00C4077E" w:rsidP="008662E8">
      <w:pPr>
        <w:rPr>
          <w:rFonts w:asciiTheme="majorHAnsi" w:hAnsiTheme="majorHAnsi"/>
          <w:b/>
          <w:sz w:val="24"/>
          <w:szCs w:val="24"/>
        </w:rPr>
      </w:pPr>
      <w:r>
        <w:rPr>
          <w:rFonts w:asciiTheme="majorHAnsi" w:hAnsiTheme="majorHAnsi"/>
          <w:b/>
          <w:sz w:val="24"/>
          <w:szCs w:val="24"/>
        </w:rPr>
        <w:t>Please complete th</w:t>
      </w:r>
      <w:r w:rsidR="00005B4C">
        <w:rPr>
          <w:rFonts w:asciiTheme="majorHAnsi" w:hAnsiTheme="majorHAnsi"/>
          <w:b/>
          <w:sz w:val="24"/>
          <w:szCs w:val="24"/>
        </w:rPr>
        <w:t>is</w:t>
      </w:r>
      <w:r>
        <w:rPr>
          <w:rFonts w:asciiTheme="majorHAnsi" w:hAnsiTheme="majorHAnsi"/>
          <w:b/>
          <w:sz w:val="24"/>
          <w:szCs w:val="24"/>
        </w:rPr>
        <w:t xml:space="preserve"> assessment and forward it to ___________________ by ___________ (date).  Individual assessments will be compiled into a confidential summary.  </w:t>
      </w:r>
    </w:p>
    <w:p w14:paraId="3866CB48" w14:textId="77777777" w:rsidR="00C4077E" w:rsidRDefault="00C4077E" w:rsidP="00005B4C">
      <w:pPr>
        <w:jc w:val="center"/>
        <w:rPr>
          <w:rFonts w:asciiTheme="majorHAnsi" w:hAnsiTheme="majorHAnsi"/>
          <w:b/>
          <w:sz w:val="24"/>
          <w:szCs w:val="24"/>
        </w:rPr>
      </w:pPr>
      <w:r>
        <w:rPr>
          <w:rFonts w:asciiTheme="majorHAnsi" w:hAnsiTheme="majorHAnsi"/>
          <w:b/>
          <w:sz w:val="24"/>
          <w:szCs w:val="24"/>
        </w:rPr>
        <w:t xml:space="preserve">Thank you for your commitment to building an inclusive and equitable </w:t>
      </w:r>
      <w:r w:rsidR="00005B4C">
        <w:rPr>
          <w:rFonts w:asciiTheme="majorHAnsi" w:hAnsiTheme="majorHAnsi"/>
          <w:b/>
          <w:sz w:val="24"/>
          <w:szCs w:val="24"/>
        </w:rPr>
        <w:t xml:space="preserve">organization and </w:t>
      </w:r>
      <w:r>
        <w:rPr>
          <w:rFonts w:asciiTheme="majorHAnsi" w:hAnsiTheme="majorHAnsi"/>
          <w:b/>
          <w:sz w:val="24"/>
          <w:szCs w:val="24"/>
        </w:rPr>
        <w:t>community</w:t>
      </w:r>
      <w:r w:rsidR="00005B4C">
        <w:rPr>
          <w:rFonts w:asciiTheme="majorHAnsi" w:hAnsiTheme="majorHAnsi"/>
          <w:b/>
          <w:sz w:val="24"/>
          <w:szCs w:val="24"/>
        </w:rPr>
        <w:t>!</w:t>
      </w:r>
    </w:p>
    <w:p w14:paraId="5A916637" w14:textId="77777777" w:rsidR="00C4077E" w:rsidRDefault="00C4077E" w:rsidP="008662E8">
      <w:pPr>
        <w:rPr>
          <w:rFonts w:asciiTheme="majorHAnsi" w:hAnsiTheme="majorHAnsi"/>
          <w:b/>
          <w:sz w:val="24"/>
          <w:szCs w:val="24"/>
        </w:rPr>
      </w:pPr>
    </w:p>
    <w:p w14:paraId="170B3CC0" w14:textId="77777777" w:rsidR="00C4077E" w:rsidRPr="009E3591" w:rsidRDefault="00C4077E" w:rsidP="008662E8">
      <w:pPr>
        <w:rPr>
          <w:rFonts w:asciiTheme="majorHAnsi" w:hAnsiTheme="majorHAnsi"/>
          <w:b/>
          <w:sz w:val="24"/>
          <w:szCs w:val="24"/>
        </w:rPr>
      </w:pPr>
    </w:p>
    <w:sectPr w:rsidR="00C4077E" w:rsidRPr="009E3591" w:rsidSect="000B128A">
      <w:foot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D7ABE" w14:textId="77777777" w:rsidR="001A1644" w:rsidRDefault="001A1644" w:rsidP="00537058">
      <w:pPr>
        <w:spacing w:after="0" w:line="240" w:lineRule="auto"/>
      </w:pPr>
      <w:r>
        <w:separator/>
      </w:r>
    </w:p>
  </w:endnote>
  <w:endnote w:type="continuationSeparator" w:id="0">
    <w:p w14:paraId="574181E3" w14:textId="77777777" w:rsidR="001A1644" w:rsidRDefault="001A1644" w:rsidP="00537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23B07" w14:textId="6EFBCE10" w:rsidR="000B128A" w:rsidRPr="000B128A" w:rsidRDefault="000B128A">
    <w:pPr>
      <w:pStyle w:val="Footer"/>
      <w:rPr>
        <w:rFonts w:ascii="Calibri" w:hAnsi="Calibri"/>
        <w:sz w:val="18"/>
        <w:szCs w:val="18"/>
      </w:rPr>
    </w:pPr>
    <w:r w:rsidRPr="000B128A">
      <w:rPr>
        <w:rFonts w:ascii="Calibri" w:hAnsi="Calibri" w:cs="Arial"/>
        <w:color w:val="000000"/>
        <w:sz w:val="18"/>
        <w:szCs w:val="18"/>
      </w:rPr>
      <w:t xml:space="preserve">Developed by Judy </w:t>
    </w:r>
    <w:proofErr w:type="spellStart"/>
    <w:r w:rsidRPr="000B128A">
      <w:rPr>
        <w:rFonts w:ascii="Calibri" w:hAnsi="Calibri" w:cs="Arial"/>
        <w:color w:val="000000"/>
        <w:sz w:val="18"/>
        <w:szCs w:val="18"/>
      </w:rPr>
      <w:t>Sulsona</w:t>
    </w:r>
    <w:proofErr w:type="spellEnd"/>
    <w:r w:rsidRPr="000B128A">
      <w:rPr>
        <w:rFonts w:ascii="Calibri" w:hAnsi="Calibri" w:cs="Arial"/>
        <w:color w:val="000000"/>
        <w:sz w:val="18"/>
        <w:szCs w:val="18"/>
      </w:rPr>
      <w:t xml:space="preserve"> utilizing resources and information from various sources.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F7B67A" w14:textId="77777777" w:rsidR="001A1644" w:rsidRDefault="001A1644" w:rsidP="00537058">
      <w:pPr>
        <w:spacing w:after="0" w:line="240" w:lineRule="auto"/>
      </w:pPr>
      <w:r>
        <w:separator/>
      </w:r>
    </w:p>
  </w:footnote>
  <w:footnote w:type="continuationSeparator" w:id="0">
    <w:p w14:paraId="404C93E8" w14:textId="77777777" w:rsidR="001A1644" w:rsidRDefault="001A1644" w:rsidP="005370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FEA"/>
    <w:rsid w:val="00005B4C"/>
    <w:rsid w:val="00022050"/>
    <w:rsid w:val="00051C3E"/>
    <w:rsid w:val="00051DCA"/>
    <w:rsid w:val="00062057"/>
    <w:rsid w:val="000728FA"/>
    <w:rsid w:val="00094D75"/>
    <w:rsid w:val="000B128A"/>
    <w:rsid w:val="00110CB2"/>
    <w:rsid w:val="00116B41"/>
    <w:rsid w:val="00135F3B"/>
    <w:rsid w:val="001A1644"/>
    <w:rsid w:val="001C6E29"/>
    <w:rsid w:val="002C6E87"/>
    <w:rsid w:val="0037221E"/>
    <w:rsid w:val="0037560E"/>
    <w:rsid w:val="00377FA3"/>
    <w:rsid w:val="003A6911"/>
    <w:rsid w:val="003C7112"/>
    <w:rsid w:val="003D795A"/>
    <w:rsid w:val="0040332E"/>
    <w:rsid w:val="00433E92"/>
    <w:rsid w:val="00452994"/>
    <w:rsid w:val="00470B31"/>
    <w:rsid w:val="004F1744"/>
    <w:rsid w:val="00530323"/>
    <w:rsid w:val="00537058"/>
    <w:rsid w:val="00537A2E"/>
    <w:rsid w:val="00595ADD"/>
    <w:rsid w:val="005B1FBB"/>
    <w:rsid w:val="005C751C"/>
    <w:rsid w:val="006672E8"/>
    <w:rsid w:val="006C6C6E"/>
    <w:rsid w:val="006F729D"/>
    <w:rsid w:val="007B5984"/>
    <w:rsid w:val="007D44F4"/>
    <w:rsid w:val="00824C3B"/>
    <w:rsid w:val="00832ACB"/>
    <w:rsid w:val="008644E7"/>
    <w:rsid w:val="008662E8"/>
    <w:rsid w:val="00871351"/>
    <w:rsid w:val="008B5FEA"/>
    <w:rsid w:val="008C7460"/>
    <w:rsid w:val="008F61B2"/>
    <w:rsid w:val="00907973"/>
    <w:rsid w:val="00924519"/>
    <w:rsid w:val="009911E4"/>
    <w:rsid w:val="009B6BD0"/>
    <w:rsid w:val="009E3591"/>
    <w:rsid w:val="00A105D4"/>
    <w:rsid w:val="00A32131"/>
    <w:rsid w:val="00A922C3"/>
    <w:rsid w:val="00B03C44"/>
    <w:rsid w:val="00B20947"/>
    <w:rsid w:val="00B654E6"/>
    <w:rsid w:val="00B756A9"/>
    <w:rsid w:val="00BF4A2B"/>
    <w:rsid w:val="00C10DF8"/>
    <w:rsid w:val="00C27093"/>
    <w:rsid w:val="00C4077E"/>
    <w:rsid w:val="00C53051"/>
    <w:rsid w:val="00C64E4D"/>
    <w:rsid w:val="00CA636D"/>
    <w:rsid w:val="00D03E09"/>
    <w:rsid w:val="00D2527F"/>
    <w:rsid w:val="00D309D4"/>
    <w:rsid w:val="00D3505F"/>
    <w:rsid w:val="00DC6857"/>
    <w:rsid w:val="00DE636D"/>
    <w:rsid w:val="00E10FA5"/>
    <w:rsid w:val="00ED6972"/>
    <w:rsid w:val="00F26D94"/>
    <w:rsid w:val="00F75C13"/>
    <w:rsid w:val="00F932C9"/>
    <w:rsid w:val="00FC24EA"/>
    <w:rsid w:val="00FC7A3B"/>
    <w:rsid w:val="00FD7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857B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FEA"/>
    <w:pPr>
      <w:spacing w:after="0" w:line="240" w:lineRule="auto"/>
    </w:pPr>
  </w:style>
  <w:style w:type="table" w:styleId="TableGrid">
    <w:name w:val="Table Grid"/>
    <w:basedOn w:val="TableNormal"/>
    <w:uiPriority w:val="59"/>
    <w:rsid w:val="008644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370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058"/>
  </w:style>
  <w:style w:type="paragraph" w:styleId="Footer">
    <w:name w:val="footer"/>
    <w:basedOn w:val="Normal"/>
    <w:link w:val="FooterChar"/>
    <w:uiPriority w:val="99"/>
    <w:unhideWhenUsed/>
    <w:rsid w:val="005370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058"/>
  </w:style>
  <w:style w:type="paragraph" w:styleId="BalloonText">
    <w:name w:val="Balloon Text"/>
    <w:basedOn w:val="Normal"/>
    <w:link w:val="BalloonTextChar"/>
    <w:uiPriority w:val="99"/>
    <w:semiHidden/>
    <w:unhideWhenUsed/>
    <w:rsid w:val="00452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994"/>
    <w:rPr>
      <w:rFonts w:ascii="Tahoma" w:hAnsi="Tahoma" w:cs="Tahoma"/>
      <w:sz w:val="16"/>
      <w:szCs w:val="16"/>
    </w:rPr>
  </w:style>
  <w:style w:type="paragraph" w:styleId="FootnoteText">
    <w:name w:val="footnote text"/>
    <w:basedOn w:val="Normal"/>
    <w:link w:val="FootnoteTextChar"/>
    <w:uiPriority w:val="99"/>
    <w:semiHidden/>
    <w:unhideWhenUsed/>
    <w:rsid w:val="009B6B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6BD0"/>
    <w:rPr>
      <w:sz w:val="20"/>
      <w:szCs w:val="20"/>
    </w:rPr>
  </w:style>
  <w:style w:type="character" w:styleId="FootnoteReference">
    <w:name w:val="footnote reference"/>
    <w:basedOn w:val="DefaultParagraphFont"/>
    <w:uiPriority w:val="99"/>
    <w:semiHidden/>
    <w:unhideWhenUsed/>
    <w:rsid w:val="009B6BD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FEA"/>
    <w:pPr>
      <w:spacing w:after="0" w:line="240" w:lineRule="auto"/>
    </w:pPr>
  </w:style>
  <w:style w:type="table" w:styleId="TableGrid">
    <w:name w:val="Table Grid"/>
    <w:basedOn w:val="TableNormal"/>
    <w:uiPriority w:val="59"/>
    <w:rsid w:val="008644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370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058"/>
  </w:style>
  <w:style w:type="paragraph" w:styleId="Footer">
    <w:name w:val="footer"/>
    <w:basedOn w:val="Normal"/>
    <w:link w:val="FooterChar"/>
    <w:uiPriority w:val="99"/>
    <w:unhideWhenUsed/>
    <w:rsid w:val="005370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058"/>
  </w:style>
  <w:style w:type="paragraph" w:styleId="BalloonText">
    <w:name w:val="Balloon Text"/>
    <w:basedOn w:val="Normal"/>
    <w:link w:val="BalloonTextChar"/>
    <w:uiPriority w:val="99"/>
    <w:semiHidden/>
    <w:unhideWhenUsed/>
    <w:rsid w:val="00452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994"/>
    <w:rPr>
      <w:rFonts w:ascii="Tahoma" w:hAnsi="Tahoma" w:cs="Tahoma"/>
      <w:sz w:val="16"/>
      <w:szCs w:val="16"/>
    </w:rPr>
  </w:style>
  <w:style w:type="paragraph" w:styleId="FootnoteText">
    <w:name w:val="footnote text"/>
    <w:basedOn w:val="Normal"/>
    <w:link w:val="FootnoteTextChar"/>
    <w:uiPriority w:val="99"/>
    <w:semiHidden/>
    <w:unhideWhenUsed/>
    <w:rsid w:val="009B6B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6BD0"/>
    <w:rPr>
      <w:sz w:val="20"/>
      <w:szCs w:val="20"/>
    </w:rPr>
  </w:style>
  <w:style w:type="character" w:styleId="FootnoteReference">
    <w:name w:val="footnote reference"/>
    <w:basedOn w:val="DefaultParagraphFont"/>
    <w:uiPriority w:val="99"/>
    <w:semiHidden/>
    <w:unhideWhenUsed/>
    <w:rsid w:val="009B6B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76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A0E71-45CC-974D-9252-745314FB4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966</Words>
  <Characters>5511</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Sulsona</dc:creator>
  <cp:lastModifiedBy>Alexandra Manov</cp:lastModifiedBy>
  <cp:revision>7</cp:revision>
  <cp:lastPrinted>2015-04-12T18:40:00Z</cp:lastPrinted>
  <dcterms:created xsi:type="dcterms:W3CDTF">2018-09-11T23:38:00Z</dcterms:created>
  <dcterms:modified xsi:type="dcterms:W3CDTF">2019-05-10T22:30:00Z</dcterms:modified>
</cp:coreProperties>
</file>